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8F" w:rsidRDefault="007B6B8F"/>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10"/>
      </w:tblGrid>
      <w:tr w:rsidR="007B6B8F" w:rsidRPr="002C5B71" w:rsidTr="00842A9A">
        <w:trPr>
          <w:trHeight w:val="1350"/>
        </w:trPr>
        <w:tc>
          <w:tcPr>
            <w:tcW w:w="10710" w:type="dxa"/>
            <w:shd w:val="clear" w:color="auto" w:fill="FFFFCC"/>
          </w:tcPr>
          <w:p w:rsidR="007B6B8F" w:rsidRPr="00842A9A" w:rsidRDefault="007B6B8F" w:rsidP="00842A9A">
            <w:pPr>
              <w:spacing w:after="0" w:line="240" w:lineRule="atLeast"/>
              <w:ind w:right="900" w:firstLine="567"/>
              <w:jc w:val="center"/>
              <w:rPr>
                <w:rFonts w:ascii="Times New Roman" w:hAnsi="Times New Roman"/>
                <w:b/>
                <w:sz w:val="24"/>
                <w:szCs w:val="24"/>
                <w:lang w:eastAsia="tr-TR"/>
              </w:rPr>
            </w:pPr>
            <w:r>
              <w:rPr>
                <w:rFonts w:ascii="Times New Roman" w:hAnsi="Times New Roman"/>
                <w:b/>
                <w:sz w:val="24"/>
                <w:szCs w:val="24"/>
                <w:lang w:eastAsia="tr-TR"/>
              </w:rPr>
              <w:t>2017-2018</w:t>
            </w:r>
            <w:r w:rsidRPr="00842A9A">
              <w:rPr>
                <w:rFonts w:ascii="Times New Roman" w:hAnsi="Times New Roman"/>
                <w:b/>
                <w:sz w:val="24"/>
                <w:szCs w:val="24"/>
                <w:lang w:eastAsia="tr-TR"/>
              </w:rPr>
              <w:t xml:space="preserve"> EĞİTİM </w:t>
            </w:r>
            <w:r>
              <w:rPr>
                <w:rFonts w:ascii="Times New Roman" w:hAnsi="Times New Roman"/>
                <w:b/>
                <w:sz w:val="24"/>
                <w:szCs w:val="24"/>
                <w:lang w:eastAsia="tr-TR"/>
              </w:rPr>
              <w:t xml:space="preserve">ÖĞRETİM YILI ŞEKER  </w:t>
            </w:r>
            <w:r w:rsidRPr="00842A9A">
              <w:rPr>
                <w:rFonts w:ascii="Times New Roman" w:hAnsi="Times New Roman"/>
                <w:b/>
                <w:sz w:val="24"/>
                <w:szCs w:val="24"/>
                <w:lang w:eastAsia="tr-TR"/>
              </w:rPr>
              <w:t>ORTAOKULU</w:t>
            </w:r>
          </w:p>
          <w:p w:rsidR="007B6B8F" w:rsidRPr="00842A9A" w:rsidRDefault="007B6B8F" w:rsidP="00842A9A">
            <w:pPr>
              <w:spacing w:after="0" w:line="240" w:lineRule="atLeast"/>
              <w:ind w:right="900" w:firstLine="567"/>
              <w:jc w:val="center"/>
              <w:rPr>
                <w:rFonts w:ascii="Times New Roman" w:hAnsi="Times New Roman"/>
                <w:b/>
                <w:sz w:val="24"/>
                <w:szCs w:val="24"/>
                <w:lang w:eastAsia="tr-TR"/>
              </w:rPr>
            </w:pPr>
            <w:r w:rsidRPr="00842A9A">
              <w:rPr>
                <w:rFonts w:ascii="Times New Roman" w:hAnsi="Times New Roman"/>
                <w:b/>
                <w:sz w:val="24"/>
                <w:szCs w:val="24"/>
                <w:lang w:eastAsia="tr-TR"/>
              </w:rPr>
              <w:t xml:space="preserve">SOSYAL BİLGİLER GRUBU DERSLERİ </w:t>
            </w:r>
            <w:r w:rsidRPr="00842A9A">
              <w:rPr>
                <w:rFonts w:ascii="Times New Roman" w:hAnsi="Times New Roman"/>
                <w:b/>
                <w:sz w:val="24"/>
                <w:szCs w:val="24"/>
                <w:lang w:eastAsia="tr-TR"/>
              </w:rPr>
              <w:br/>
            </w:r>
            <w:r w:rsidRPr="00842A9A">
              <w:rPr>
                <w:rFonts w:ascii="Times New Roman" w:hAnsi="Times New Roman"/>
                <w:sz w:val="24"/>
                <w:szCs w:val="24"/>
                <w:lang w:eastAsia="tr-TR"/>
              </w:rPr>
              <w:t xml:space="preserve">        (SOSYAL BİL</w:t>
            </w:r>
            <w:r>
              <w:rPr>
                <w:rFonts w:ascii="Times New Roman" w:hAnsi="Times New Roman"/>
                <w:sz w:val="24"/>
                <w:szCs w:val="24"/>
                <w:lang w:eastAsia="tr-TR"/>
              </w:rPr>
              <w:t>GİLER, T.C. İNKILAP TARİHİ VE ATATÜRKÇÜLÜK</w:t>
            </w:r>
            <w:r w:rsidRPr="00842A9A">
              <w:rPr>
                <w:rFonts w:ascii="Times New Roman" w:hAnsi="Times New Roman"/>
                <w:sz w:val="24"/>
                <w:szCs w:val="24"/>
                <w:lang w:eastAsia="tr-TR"/>
              </w:rPr>
              <w:t>)</w:t>
            </w:r>
            <w:r w:rsidRPr="00842A9A">
              <w:rPr>
                <w:rFonts w:ascii="Times New Roman" w:hAnsi="Times New Roman"/>
                <w:b/>
                <w:sz w:val="24"/>
                <w:szCs w:val="24"/>
                <w:lang w:eastAsia="tr-TR"/>
              </w:rPr>
              <w:t xml:space="preserve"> </w:t>
            </w:r>
            <w:r w:rsidRPr="00842A9A">
              <w:rPr>
                <w:rFonts w:ascii="Times New Roman" w:hAnsi="Times New Roman"/>
                <w:b/>
                <w:sz w:val="24"/>
                <w:szCs w:val="24"/>
                <w:lang w:eastAsia="tr-TR"/>
              </w:rPr>
              <w:br/>
              <w:t xml:space="preserve">        1.DÖNEM ZÜMRE ÖĞRETMENLER KURULU TOPLANTI TUTANAĞIDIR.</w:t>
            </w:r>
            <w:r w:rsidRPr="00842A9A">
              <w:rPr>
                <w:rFonts w:ascii="Times New Roman" w:hAnsi="Times New Roman"/>
                <w:b/>
                <w:sz w:val="24"/>
                <w:szCs w:val="24"/>
                <w:lang w:eastAsia="tr-TR"/>
              </w:rPr>
              <w:br/>
            </w:r>
          </w:p>
        </w:tc>
      </w:tr>
    </w:tbl>
    <w:tbl>
      <w:tblPr>
        <w:tblpPr w:leftFromText="141" w:rightFromText="141" w:vertAnchor="text" w:horzAnchor="margin" w:tblpY="5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5"/>
        <w:gridCol w:w="6775"/>
      </w:tblGrid>
      <w:tr w:rsidR="007B6B8F" w:rsidRPr="002C5B71" w:rsidTr="002C5B71">
        <w:tc>
          <w:tcPr>
            <w:tcW w:w="3965" w:type="dxa"/>
            <w:shd w:val="clear" w:color="auto" w:fill="DAEEF3"/>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b/>
                <w:sz w:val="24"/>
                <w:szCs w:val="24"/>
                <w:lang w:eastAsia="tr-TR"/>
              </w:rPr>
              <w:t>TOPLANTI NO</w:t>
            </w:r>
          </w:p>
        </w:tc>
        <w:tc>
          <w:tcPr>
            <w:tcW w:w="6775" w:type="dxa"/>
            <w:shd w:val="clear" w:color="auto" w:fill="DAEEF3"/>
          </w:tcPr>
          <w:p w:rsidR="007B6B8F" w:rsidRPr="002C5B71" w:rsidRDefault="007B6B8F" w:rsidP="002C5B71">
            <w:pPr>
              <w:spacing w:after="0" w:line="240" w:lineRule="auto"/>
              <w:rPr>
                <w:rFonts w:ascii="Times New Roman" w:hAnsi="Times New Roman"/>
                <w:sz w:val="24"/>
                <w:szCs w:val="24"/>
                <w:lang w:eastAsia="tr-TR"/>
              </w:rPr>
            </w:pPr>
            <w:r w:rsidRPr="002C5B71">
              <w:rPr>
                <w:rFonts w:ascii="Times New Roman" w:hAnsi="Times New Roman"/>
                <w:sz w:val="24"/>
                <w:szCs w:val="24"/>
                <w:lang w:eastAsia="tr-TR"/>
              </w:rPr>
              <w:t>1</w:t>
            </w:r>
          </w:p>
        </w:tc>
      </w:tr>
      <w:tr w:rsidR="007B6B8F" w:rsidRPr="002C5B71" w:rsidTr="002C5B71">
        <w:tc>
          <w:tcPr>
            <w:tcW w:w="3965" w:type="dxa"/>
            <w:shd w:val="clear" w:color="auto" w:fill="DAEEF3"/>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b/>
                <w:sz w:val="24"/>
                <w:szCs w:val="24"/>
                <w:lang w:eastAsia="tr-TR"/>
              </w:rPr>
              <w:t>TOPLANTI TARİHİ</w:t>
            </w:r>
          </w:p>
        </w:tc>
        <w:tc>
          <w:tcPr>
            <w:tcW w:w="6775" w:type="dxa"/>
            <w:shd w:val="clear" w:color="auto" w:fill="DAEEF3"/>
          </w:tcPr>
          <w:p w:rsidR="007B6B8F" w:rsidRPr="002C5B71" w:rsidRDefault="007B6B8F" w:rsidP="002C5B71">
            <w:pPr>
              <w:spacing w:after="0" w:line="240" w:lineRule="auto"/>
              <w:rPr>
                <w:rFonts w:ascii="Times New Roman" w:hAnsi="Times New Roman"/>
                <w:sz w:val="24"/>
                <w:szCs w:val="24"/>
                <w:lang w:eastAsia="tr-TR"/>
              </w:rPr>
            </w:pPr>
            <w:r>
              <w:rPr>
                <w:rFonts w:ascii="Times New Roman" w:hAnsi="Times New Roman"/>
                <w:sz w:val="24"/>
                <w:szCs w:val="24"/>
                <w:lang w:eastAsia="tr-TR"/>
              </w:rPr>
              <w:t>14/09/2017</w:t>
            </w:r>
          </w:p>
        </w:tc>
      </w:tr>
      <w:tr w:rsidR="007B6B8F" w:rsidRPr="002C5B71" w:rsidTr="002C5B71">
        <w:tc>
          <w:tcPr>
            <w:tcW w:w="3965" w:type="dxa"/>
            <w:shd w:val="clear" w:color="auto" w:fill="DAEEF3"/>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b/>
                <w:sz w:val="24"/>
                <w:szCs w:val="24"/>
                <w:lang w:eastAsia="tr-TR"/>
              </w:rPr>
              <w:t>TOPLANTI YERİ</w:t>
            </w:r>
          </w:p>
        </w:tc>
        <w:tc>
          <w:tcPr>
            <w:tcW w:w="6775" w:type="dxa"/>
            <w:shd w:val="clear" w:color="auto" w:fill="DAEEF3"/>
          </w:tcPr>
          <w:p w:rsidR="007B6B8F" w:rsidRPr="002C5B71" w:rsidRDefault="007B6B8F" w:rsidP="002C5B71">
            <w:pPr>
              <w:spacing w:after="0" w:line="240" w:lineRule="auto"/>
              <w:rPr>
                <w:rFonts w:ascii="Times New Roman" w:hAnsi="Times New Roman"/>
                <w:sz w:val="24"/>
                <w:szCs w:val="24"/>
                <w:lang w:eastAsia="tr-TR"/>
              </w:rPr>
            </w:pPr>
            <w:r w:rsidRPr="002C5B71">
              <w:rPr>
                <w:rFonts w:ascii="Times New Roman" w:hAnsi="Times New Roman"/>
                <w:sz w:val="24"/>
                <w:szCs w:val="24"/>
                <w:lang w:eastAsia="tr-TR"/>
              </w:rPr>
              <w:t>Öğretmenler Odası</w:t>
            </w:r>
          </w:p>
        </w:tc>
      </w:tr>
      <w:tr w:rsidR="007B6B8F" w:rsidRPr="002C5B71" w:rsidTr="002C5B71">
        <w:tc>
          <w:tcPr>
            <w:tcW w:w="3965" w:type="dxa"/>
            <w:shd w:val="clear" w:color="auto" w:fill="DAEEF3"/>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b/>
                <w:sz w:val="24"/>
                <w:szCs w:val="24"/>
                <w:lang w:eastAsia="tr-TR"/>
              </w:rPr>
              <w:t>TOPLANTI SAATİ</w:t>
            </w:r>
          </w:p>
        </w:tc>
        <w:tc>
          <w:tcPr>
            <w:tcW w:w="6775" w:type="dxa"/>
            <w:shd w:val="clear" w:color="auto" w:fill="DAEEF3"/>
          </w:tcPr>
          <w:p w:rsidR="007B6B8F" w:rsidRPr="002C5B71" w:rsidRDefault="007B6B8F" w:rsidP="002C5B71">
            <w:pPr>
              <w:spacing w:after="0" w:line="240" w:lineRule="auto"/>
              <w:rPr>
                <w:rFonts w:ascii="Times New Roman" w:hAnsi="Times New Roman"/>
                <w:sz w:val="24"/>
                <w:szCs w:val="24"/>
                <w:lang w:eastAsia="tr-TR"/>
              </w:rPr>
            </w:pPr>
            <w:r w:rsidRPr="002C5B71">
              <w:rPr>
                <w:rFonts w:ascii="Times New Roman" w:hAnsi="Times New Roman"/>
                <w:sz w:val="24"/>
                <w:szCs w:val="24"/>
                <w:lang w:eastAsia="tr-TR"/>
              </w:rPr>
              <w:t>10:00</w:t>
            </w:r>
          </w:p>
        </w:tc>
      </w:tr>
      <w:tr w:rsidR="007B6B8F" w:rsidRPr="002C5B71" w:rsidTr="002C5B71">
        <w:tc>
          <w:tcPr>
            <w:tcW w:w="3965" w:type="dxa"/>
            <w:shd w:val="clear" w:color="auto" w:fill="DAEEF3"/>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b/>
                <w:sz w:val="24"/>
                <w:szCs w:val="24"/>
                <w:lang w:eastAsia="tr-TR"/>
              </w:rPr>
              <w:t>TOPLANTIYA KATILANLAR</w:t>
            </w:r>
          </w:p>
        </w:tc>
        <w:tc>
          <w:tcPr>
            <w:tcW w:w="6775" w:type="dxa"/>
            <w:shd w:val="clear" w:color="auto" w:fill="DAEEF3"/>
          </w:tcPr>
          <w:p w:rsidR="007B6B8F" w:rsidRPr="002C5B71" w:rsidRDefault="007B6B8F" w:rsidP="0014724E">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Bekir SAYIN ( Okul Müd.), </w:t>
            </w:r>
            <w:r w:rsidRPr="002C5B71">
              <w:rPr>
                <w:rFonts w:ascii="Times New Roman" w:hAnsi="Times New Roman"/>
                <w:sz w:val="24"/>
                <w:szCs w:val="24"/>
                <w:lang w:eastAsia="tr-TR"/>
              </w:rPr>
              <w:t xml:space="preserve"> </w:t>
            </w:r>
            <w:r>
              <w:rPr>
                <w:rFonts w:ascii="Times New Roman" w:hAnsi="Times New Roman"/>
                <w:sz w:val="24"/>
                <w:szCs w:val="24"/>
                <w:lang w:eastAsia="tr-TR"/>
              </w:rPr>
              <w:t>İbrahim AKTAŞ , Eşref ÜNAL , Gülsüm YILMAZ , Songül GÖKÇEK , Elif TAŞ , Cengiz KARAKOCA  (Sosyal  Bilgiler Öğretmenleri</w:t>
            </w:r>
            <w:r w:rsidRPr="002C5B71">
              <w:rPr>
                <w:rFonts w:ascii="Times New Roman" w:hAnsi="Times New Roman"/>
                <w:sz w:val="24"/>
                <w:szCs w:val="24"/>
                <w:lang w:eastAsia="tr-TR"/>
              </w:rPr>
              <w:t>.)</w:t>
            </w:r>
          </w:p>
        </w:tc>
      </w:tr>
    </w:tbl>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842A9A">
      <w:pPr>
        <w:spacing w:after="0" w:line="240" w:lineRule="auto"/>
        <w:rPr>
          <w:rFonts w:ascii="Times New Roman" w:hAnsi="Times New Roman"/>
          <w:b/>
          <w:bCs/>
          <w:sz w:val="24"/>
          <w:szCs w:val="24"/>
          <w:lang w:eastAsia="tr-TR"/>
        </w:rPr>
      </w:pPr>
      <w:r w:rsidRPr="00842A9A">
        <w:rPr>
          <w:rFonts w:ascii="Times New Roman" w:hAnsi="Times New Roman"/>
          <w:b/>
          <w:bCs/>
          <w:sz w:val="24"/>
          <w:szCs w:val="24"/>
          <w:lang w:eastAsia="tr-TR"/>
        </w:rPr>
        <w:t>GÜNDEM MADDELERİ</w:t>
      </w:r>
    </w:p>
    <w:p w:rsidR="007B6B8F" w:rsidRPr="00842A9A" w:rsidRDefault="007B6B8F" w:rsidP="00842A9A">
      <w:pPr>
        <w:numPr>
          <w:ilvl w:val="0"/>
          <w:numId w:val="1"/>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Açılış ve yoklama.</w:t>
      </w:r>
    </w:p>
    <w:p w:rsidR="007B6B8F" w:rsidRPr="00842A9A" w:rsidRDefault="007B6B8F" w:rsidP="00842A9A">
      <w:pPr>
        <w:numPr>
          <w:ilvl w:val="0"/>
          <w:numId w:val="1"/>
        </w:num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Yeni Meb. Eğitim Kurumları ve </w:t>
      </w:r>
      <w:r w:rsidRPr="00842A9A">
        <w:rPr>
          <w:rFonts w:ascii="Times New Roman" w:hAnsi="Times New Roman"/>
          <w:sz w:val="24"/>
          <w:szCs w:val="24"/>
          <w:lang w:eastAsia="tr-TR"/>
        </w:rPr>
        <w:t>Zümre</w:t>
      </w:r>
      <w:r>
        <w:rPr>
          <w:rFonts w:ascii="Times New Roman" w:hAnsi="Times New Roman"/>
          <w:sz w:val="24"/>
          <w:szCs w:val="24"/>
          <w:lang w:eastAsia="tr-TR"/>
        </w:rPr>
        <w:t xml:space="preserve">leri </w:t>
      </w:r>
      <w:r w:rsidRPr="00842A9A">
        <w:rPr>
          <w:rFonts w:ascii="Times New Roman" w:hAnsi="Times New Roman"/>
          <w:sz w:val="24"/>
          <w:szCs w:val="24"/>
          <w:lang w:eastAsia="tr-TR"/>
        </w:rPr>
        <w:t xml:space="preserve"> ile ilgili yönetmelik maddelerinin okunması.</w:t>
      </w:r>
    </w:p>
    <w:p w:rsidR="007B6B8F" w:rsidRPr="00842A9A" w:rsidRDefault="007B6B8F" w:rsidP="00842A9A">
      <w:pPr>
        <w:numPr>
          <w:ilvl w:val="0"/>
          <w:numId w:val="1"/>
        </w:numPr>
        <w:spacing w:after="0" w:line="240" w:lineRule="auto"/>
        <w:contextualSpacing/>
        <w:rPr>
          <w:rFonts w:ascii="Times New Roman" w:hAnsi="Times New Roman"/>
          <w:sz w:val="24"/>
          <w:szCs w:val="24"/>
          <w:lang w:eastAsia="tr-TR"/>
        </w:rPr>
      </w:pPr>
      <w:r>
        <w:rPr>
          <w:rFonts w:ascii="Times New Roman" w:hAnsi="Times New Roman"/>
          <w:sz w:val="24"/>
          <w:szCs w:val="24"/>
          <w:lang w:eastAsia="tr-TR"/>
        </w:rPr>
        <w:t>Türk Milli Eğitiminin A</w:t>
      </w:r>
      <w:r w:rsidRPr="00842A9A">
        <w:rPr>
          <w:rFonts w:ascii="Times New Roman" w:hAnsi="Times New Roman"/>
          <w:sz w:val="24"/>
          <w:szCs w:val="24"/>
          <w:lang w:eastAsia="tr-TR"/>
        </w:rPr>
        <w:t>maçlarının okunması</w:t>
      </w:r>
      <w:r>
        <w:rPr>
          <w:rFonts w:ascii="Times New Roman" w:hAnsi="Times New Roman"/>
          <w:sz w:val="24"/>
          <w:szCs w:val="24"/>
          <w:lang w:eastAsia="tr-TR"/>
        </w:rPr>
        <w:t>,İlköğretim kurumları Yönetmeliğinin incelenmesi.</w:t>
      </w:r>
    </w:p>
    <w:p w:rsidR="007B6B8F" w:rsidRPr="00842A9A" w:rsidRDefault="007B6B8F" w:rsidP="00842A9A">
      <w:pPr>
        <w:numPr>
          <w:ilvl w:val="0"/>
          <w:numId w:val="1"/>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Geçen yıl yapılan züm</w:t>
      </w:r>
      <w:r>
        <w:rPr>
          <w:rFonts w:ascii="Times New Roman" w:hAnsi="Times New Roman"/>
          <w:sz w:val="24"/>
          <w:szCs w:val="24"/>
          <w:lang w:eastAsia="tr-TR"/>
        </w:rPr>
        <w:t>re toplantılarının incelen</w:t>
      </w:r>
      <w:r w:rsidRPr="00842A9A">
        <w:rPr>
          <w:rFonts w:ascii="Times New Roman" w:hAnsi="Times New Roman"/>
          <w:sz w:val="24"/>
          <w:szCs w:val="24"/>
          <w:lang w:eastAsia="tr-TR"/>
        </w:rPr>
        <w:t>mesi.</w:t>
      </w:r>
    </w:p>
    <w:p w:rsidR="007B6B8F" w:rsidRPr="00842A9A" w:rsidRDefault="007B6B8F" w:rsidP="00842A9A">
      <w:pPr>
        <w:numPr>
          <w:ilvl w:val="0"/>
          <w:numId w:val="1"/>
        </w:numPr>
        <w:tabs>
          <w:tab w:val="left" w:pos="9900"/>
        </w:tabs>
        <w:spacing w:after="0" w:line="240" w:lineRule="atLeast"/>
        <w:ind w:right="360"/>
        <w:contextualSpacing/>
        <w:rPr>
          <w:rFonts w:ascii="Times New Roman" w:hAnsi="Times New Roman"/>
          <w:sz w:val="24"/>
          <w:szCs w:val="24"/>
          <w:lang w:eastAsia="tr-TR"/>
        </w:rPr>
      </w:pPr>
      <w:r w:rsidRPr="00842A9A">
        <w:rPr>
          <w:rFonts w:ascii="Times New Roman" w:hAnsi="Times New Roman"/>
          <w:sz w:val="24"/>
          <w:szCs w:val="24"/>
          <w:lang w:eastAsia="tr-TR"/>
        </w:rPr>
        <w:t>Çalışma takviminin incelenmesi</w:t>
      </w:r>
    </w:p>
    <w:p w:rsidR="007B6B8F" w:rsidRPr="00842A9A" w:rsidRDefault="007B6B8F" w:rsidP="00842A9A">
      <w:pPr>
        <w:numPr>
          <w:ilvl w:val="0"/>
          <w:numId w:val="1"/>
        </w:numPr>
        <w:spacing w:after="0" w:line="240" w:lineRule="auto"/>
        <w:rPr>
          <w:rFonts w:ascii="Times New Roman" w:hAnsi="Times New Roman"/>
          <w:sz w:val="24"/>
          <w:szCs w:val="24"/>
          <w:lang w:eastAsia="tr-TR"/>
        </w:rPr>
      </w:pPr>
      <w:r>
        <w:rPr>
          <w:rFonts w:ascii="Times New Roman" w:hAnsi="Times New Roman"/>
          <w:sz w:val="24"/>
          <w:szCs w:val="24"/>
          <w:lang w:eastAsia="tr-TR"/>
        </w:rPr>
        <w:t>Müfredatın(5.Sınıf Sosyal Bilgiler yeni müfredatı)</w:t>
      </w:r>
      <w:r w:rsidRPr="00842A9A">
        <w:rPr>
          <w:rFonts w:ascii="Times New Roman" w:hAnsi="Times New Roman"/>
          <w:sz w:val="24"/>
          <w:szCs w:val="24"/>
          <w:lang w:eastAsia="tr-TR"/>
        </w:rPr>
        <w:t>ve derslerin genel ve özel amaçlarının incelenmesi.</w:t>
      </w:r>
      <w:r w:rsidRPr="007915C3">
        <w:rPr>
          <w:rFonts w:ascii="Times New Roman" w:hAnsi="Times New Roman"/>
          <w:sz w:val="24"/>
          <w:szCs w:val="24"/>
        </w:rPr>
        <w:t xml:space="preserve"> </w:t>
      </w:r>
      <w:r>
        <w:rPr>
          <w:rFonts w:ascii="Times New Roman" w:hAnsi="Times New Roman"/>
          <w:sz w:val="24"/>
          <w:szCs w:val="24"/>
        </w:rPr>
        <w:t>EBA’nın aktif bir şekilde kullanılması.</w:t>
      </w:r>
    </w:p>
    <w:p w:rsidR="007B6B8F" w:rsidRPr="00842A9A" w:rsidRDefault="007B6B8F" w:rsidP="00842A9A">
      <w:pPr>
        <w:numPr>
          <w:ilvl w:val="0"/>
          <w:numId w:val="1"/>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Derslerde kullanılacak kaynak kitapların, araç-gereçlerin tespit edilmesi.</w:t>
      </w:r>
    </w:p>
    <w:p w:rsidR="007B6B8F" w:rsidRPr="00842A9A" w:rsidRDefault="007B6B8F" w:rsidP="00CA7C32">
      <w:pPr>
        <w:numPr>
          <w:ilvl w:val="0"/>
          <w:numId w:val="1"/>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Proje ödevleri ve diğer ödevlendirmelerin belirlenmesi</w:t>
      </w:r>
    </w:p>
    <w:p w:rsidR="007B6B8F" w:rsidRPr="00842A9A" w:rsidRDefault="007B6B8F" w:rsidP="00842A9A">
      <w:pPr>
        <w:numPr>
          <w:ilvl w:val="0"/>
          <w:numId w:val="1"/>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Okutulacak ders kitaplarının görüşülmesi.</w:t>
      </w:r>
    </w:p>
    <w:p w:rsidR="007B6B8F" w:rsidRPr="00842A9A" w:rsidRDefault="007B6B8F" w:rsidP="00842A9A">
      <w:pPr>
        <w:numPr>
          <w:ilvl w:val="0"/>
          <w:numId w:val="1"/>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Dersleri</w:t>
      </w:r>
      <w:r>
        <w:rPr>
          <w:rFonts w:ascii="Times New Roman" w:hAnsi="Times New Roman"/>
          <w:sz w:val="24"/>
          <w:szCs w:val="24"/>
          <w:lang w:eastAsia="tr-TR"/>
        </w:rPr>
        <w:t>n işlenmesi ile ilgili esaslar yöntem ve teknikler</w:t>
      </w:r>
      <w:r w:rsidRPr="00842A9A">
        <w:rPr>
          <w:rFonts w:ascii="Times New Roman" w:hAnsi="Times New Roman"/>
          <w:sz w:val="24"/>
          <w:szCs w:val="24"/>
          <w:lang w:eastAsia="tr-TR"/>
        </w:rPr>
        <w:t xml:space="preserve"> belirlenmesi.</w:t>
      </w:r>
    </w:p>
    <w:p w:rsidR="007B6B8F" w:rsidRPr="00842A9A" w:rsidRDefault="007B6B8F" w:rsidP="00842A9A">
      <w:pPr>
        <w:numPr>
          <w:ilvl w:val="0"/>
          <w:numId w:val="1"/>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Yazılı sınav tarihlerinin belirlenmesi</w:t>
      </w:r>
    </w:p>
    <w:p w:rsidR="007B6B8F" w:rsidRPr="00842A9A" w:rsidRDefault="007B6B8F" w:rsidP="00842A9A">
      <w:pPr>
        <w:numPr>
          <w:ilvl w:val="0"/>
          <w:numId w:val="1"/>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TEOG baş</w:t>
      </w:r>
      <w:r>
        <w:rPr>
          <w:rFonts w:ascii="Times New Roman" w:hAnsi="Times New Roman"/>
          <w:sz w:val="24"/>
          <w:szCs w:val="24"/>
          <w:lang w:eastAsia="tr-TR"/>
        </w:rPr>
        <w:t>arısı ve başarıyı arttıracak tedb</w:t>
      </w:r>
      <w:r w:rsidRPr="00842A9A">
        <w:rPr>
          <w:rFonts w:ascii="Times New Roman" w:hAnsi="Times New Roman"/>
          <w:sz w:val="24"/>
          <w:szCs w:val="24"/>
          <w:lang w:eastAsia="tr-TR"/>
        </w:rPr>
        <w:t>irlerin görüşülmesi</w:t>
      </w:r>
      <w:bookmarkStart w:id="0" w:name="_GoBack"/>
      <w:bookmarkEnd w:id="0"/>
    </w:p>
    <w:p w:rsidR="007B6B8F" w:rsidRPr="00842A9A" w:rsidRDefault="007B6B8F" w:rsidP="00842A9A">
      <w:pPr>
        <w:numPr>
          <w:ilvl w:val="0"/>
          <w:numId w:val="1"/>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Diğer zümre öğretmenleriyle işbirliği yapılması</w:t>
      </w:r>
    </w:p>
    <w:p w:rsidR="007B6B8F" w:rsidRPr="00842A9A" w:rsidRDefault="007B6B8F" w:rsidP="00842A9A">
      <w:pPr>
        <w:numPr>
          <w:ilvl w:val="0"/>
          <w:numId w:val="1"/>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Yıllık planlar ve Atatürkçülük k</w:t>
      </w:r>
      <w:r>
        <w:rPr>
          <w:rFonts w:ascii="Times New Roman" w:hAnsi="Times New Roman"/>
          <w:sz w:val="24"/>
          <w:szCs w:val="24"/>
          <w:lang w:eastAsia="tr-TR"/>
        </w:rPr>
        <w:t>onularının işlenmesi</w:t>
      </w:r>
      <w:r w:rsidRPr="00842A9A">
        <w:rPr>
          <w:rFonts w:ascii="Times New Roman" w:hAnsi="Times New Roman"/>
          <w:sz w:val="24"/>
          <w:szCs w:val="24"/>
          <w:lang w:eastAsia="tr-TR"/>
        </w:rPr>
        <w:t>.</w:t>
      </w:r>
    </w:p>
    <w:p w:rsidR="007B6B8F" w:rsidRPr="00842A9A" w:rsidRDefault="007B6B8F" w:rsidP="00842A9A">
      <w:pPr>
        <w:numPr>
          <w:ilvl w:val="0"/>
          <w:numId w:val="1"/>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Öğrenci başarısını arttırıcı önlemler alınması.</w:t>
      </w:r>
    </w:p>
    <w:p w:rsidR="007B6B8F" w:rsidRPr="00842A9A" w:rsidRDefault="007B6B8F" w:rsidP="00842A9A">
      <w:pPr>
        <w:numPr>
          <w:ilvl w:val="0"/>
          <w:numId w:val="1"/>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Ölçme ve değerlendirme esaslarının belirlenmesi.</w:t>
      </w:r>
    </w:p>
    <w:p w:rsidR="007B6B8F" w:rsidRPr="00842A9A" w:rsidRDefault="007B6B8F" w:rsidP="00842A9A">
      <w:pPr>
        <w:numPr>
          <w:ilvl w:val="0"/>
          <w:numId w:val="1"/>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Dilek ve temenniler.</w:t>
      </w:r>
    </w:p>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842A9A">
      <w:pPr>
        <w:spacing w:after="0" w:line="240" w:lineRule="auto"/>
        <w:rPr>
          <w:rFonts w:ascii="Times New Roman" w:hAnsi="Times New Roman"/>
          <w:b/>
          <w:sz w:val="24"/>
          <w:szCs w:val="24"/>
          <w:lang w:eastAsia="tr-TR"/>
        </w:rPr>
      </w:pPr>
      <w:r w:rsidRPr="00842A9A">
        <w:rPr>
          <w:rFonts w:ascii="Times New Roman" w:hAnsi="Times New Roman"/>
          <w:b/>
          <w:sz w:val="24"/>
          <w:szCs w:val="24"/>
          <w:lang w:eastAsia="tr-TR"/>
        </w:rPr>
        <w:t>GÜNDEM MADDELERİNİN GÖRÜŞÜLMESİ</w:t>
      </w:r>
    </w:p>
    <w:p w:rsidR="007B6B8F" w:rsidRPr="00842A9A" w:rsidRDefault="007B6B8F" w:rsidP="00842A9A">
      <w:pPr>
        <w:spacing w:after="0" w:line="240" w:lineRule="auto"/>
        <w:rPr>
          <w:rFonts w:ascii="Times New Roman" w:hAnsi="Times New Roman"/>
          <w:b/>
          <w:sz w:val="24"/>
          <w:szCs w:val="24"/>
          <w:lang w:eastAsia="tr-TR"/>
        </w:rPr>
      </w:pPr>
    </w:p>
    <w:p w:rsidR="007B6B8F" w:rsidRPr="00842A9A" w:rsidRDefault="007B6B8F" w:rsidP="00D511BF">
      <w:pPr>
        <w:spacing w:after="0" w:line="240" w:lineRule="auto"/>
        <w:rPr>
          <w:rFonts w:ascii="Times New Roman" w:hAnsi="Times New Roman"/>
          <w:sz w:val="24"/>
          <w:szCs w:val="24"/>
          <w:lang w:eastAsia="tr-TR"/>
        </w:rPr>
      </w:pPr>
      <w:r w:rsidRPr="00842A9A">
        <w:rPr>
          <w:rFonts w:ascii="Times New Roman" w:hAnsi="Times New Roman"/>
          <w:b/>
          <w:sz w:val="24"/>
          <w:szCs w:val="24"/>
          <w:lang w:eastAsia="tr-TR"/>
        </w:rPr>
        <w:t xml:space="preserve">1. </w:t>
      </w:r>
      <w:r w:rsidRPr="00842A9A">
        <w:rPr>
          <w:rFonts w:ascii="Times New Roman" w:hAnsi="Times New Roman"/>
          <w:sz w:val="24"/>
          <w:szCs w:val="24"/>
          <w:lang w:eastAsia="tr-TR"/>
        </w:rPr>
        <w:t xml:space="preserve"> </w:t>
      </w:r>
      <w:r>
        <w:rPr>
          <w:rFonts w:ascii="Times New Roman" w:hAnsi="Times New Roman"/>
          <w:sz w:val="24"/>
          <w:szCs w:val="24"/>
          <w:lang w:eastAsia="tr-TR"/>
        </w:rPr>
        <w:t>Okul Müdürü Bekir SAYIN</w:t>
      </w:r>
      <w:r w:rsidRPr="00842A9A">
        <w:rPr>
          <w:rFonts w:ascii="Times New Roman" w:hAnsi="Times New Roman"/>
          <w:sz w:val="24"/>
          <w:szCs w:val="24"/>
          <w:lang w:eastAsia="tr-TR"/>
        </w:rPr>
        <w:t xml:space="preserve"> başkanlığında Sosyal Bilgiler Öğretmen</w:t>
      </w:r>
      <w:r>
        <w:rPr>
          <w:rFonts w:ascii="Times New Roman" w:hAnsi="Times New Roman"/>
          <w:sz w:val="24"/>
          <w:szCs w:val="24"/>
          <w:lang w:eastAsia="tr-TR"/>
        </w:rPr>
        <w:t>ler</w:t>
      </w:r>
      <w:r w:rsidRPr="00842A9A">
        <w:rPr>
          <w:rFonts w:ascii="Times New Roman" w:hAnsi="Times New Roman"/>
          <w:sz w:val="24"/>
          <w:szCs w:val="24"/>
          <w:lang w:eastAsia="tr-TR"/>
        </w:rPr>
        <w:t xml:space="preserve">i </w:t>
      </w:r>
      <w:r>
        <w:rPr>
          <w:rFonts w:ascii="Times New Roman" w:hAnsi="Times New Roman"/>
          <w:sz w:val="24"/>
          <w:szCs w:val="24"/>
          <w:lang w:eastAsia="tr-TR"/>
        </w:rPr>
        <w:t>İbrahim AKTAŞ , Eşref ÜNAL , Gülsüm YILMAZ , Songül GÖKÇEK , Elif TAŞ ve  Cengiz  KARAKOCA’ nın</w:t>
      </w:r>
      <w:r w:rsidRPr="00842A9A">
        <w:rPr>
          <w:rFonts w:ascii="Times New Roman" w:hAnsi="Times New Roman"/>
          <w:sz w:val="24"/>
          <w:szCs w:val="24"/>
          <w:lang w:eastAsia="tr-TR"/>
        </w:rPr>
        <w:t xml:space="preserve"> katılımı ile başladı. Ardından gündem maddelerinin görüşülmesine geçildi.</w:t>
      </w:r>
      <w:r w:rsidRPr="00842A9A">
        <w:rPr>
          <w:rFonts w:ascii="Times New Roman" w:hAnsi="Times New Roman"/>
          <w:sz w:val="24"/>
          <w:szCs w:val="24"/>
          <w:lang w:eastAsia="tr-TR"/>
        </w:rPr>
        <w:br/>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b/>
          <w:sz w:val="24"/>
          <w:szCs w:val="24"/>
          <w:lang w:eastAsia="tr-TR"/>
        </w:rPr>
        <w:t xml:space="preserve">2.  </w:t>
      </w:r>
      <w:r w:rsidRPr="002F27C8">
        <w:rPr>
          <w:rFonts w:ascii="Times New Roman" w:hAnsi="Times New Roman"/>
          <w:sz w:val="24"/>
          <w:szCs w:val="24"/>
          <w:lang w:eastAsia="tr-TR"/>
        </w:rPr>
        <w:t xml:space="preserve">Yeni </w:t>
      </w:r>
      <w:r w:rsidRPr="00842A9A">
        <w:rPr>
          <w:rFonts w:ascii="Times New Roman" w:hAnsi="Times New Roman"/>
          <w:sz w:val="24"/>
          <w:szCs w:val="24"/>
          <w:lang w:eastAsia="tr-TR"/>
        </w:rPr>
        <w:t>Zümre</w:t>
      </w:r>
      <w:r>
        <w:rPr>
          <w:rFonts w:ascii="Times New Roman" w:hAnsi="Times New Roman"/>
          <w:sz w:val="24"/>
          <w:szCs w:val="24"/>
          <w:lang w:eastAsia="tr-TR"/>
        </w:rPr>
        <w:t>(E- Kurul ve Zümre Modülü)</w:t>
      </w:r>
      <w:r w:rsidRPr="00842A9A">
        <w:rPr>
          <w:rFonts w:ascii="Times New Roman" w:hAnsi="Times New Roman"/>
          <w:sz w:val="24"/>
          <w:szCs w:val="24"/>
          <w:lang w:eastAsia="tr-TR"/>
        </w:rPr>
        <w:t xml:space="preserve"> i</w:t>
      </w:r>
      <w:r>
        <w:rPr>
          <w:rFonts w:ascii="Times New Roman" w:hAnsi="Times New Roman"/>
          <w:sz w:val="24"/>
          <w:szCs w:val="24"/>
          <w:lang w:eastAsia="tr-TR"/>
        </w:rPr>
        <w:t>le ilgili yönetmelik maddeleri</w:t>
      </w:r>
      <w:r w:rsidRPr="002F27C8">
        <w:rPr>
          <w:rFonts w:ascii="Times New Roman" w:hAnsi="Times New Roman"/>
          <w:sz w:val="24"/>
          <w:szCs w:val="24"/>
          <w:lang w:eastAsia="tr-TR"/>
        </w:rPr>
        <w:t xml:space="preserve"> </w:t>
      </w:r>
      <w:r>
        <w:rPr>
          <w:rFonts w:ascii="Times New Roman" w:hAnsi="Times New Roman"/>
          <w:sz w:val="24"/>
          <w:szCs w:val="24"/>
          <w:lang w:eastAsia="tr-TR"/>
        </w:rPr>
        <w:t>İBRAHİM AKTAŞ</w:t>
      </w:r>
      <w:r w:rsidRPr="002F27C8">
        <w:rPr>
          <w:rFonts w:ascii="Times New Roman" w:hAnsi="Times New Roman"/>
          <w:sz w:val="24"/>
          <w:szCs w:val="24"/>
          <w:lang w:eastAsia="tr-TR"/>
        </w:rPr>
        <w:t xml:space="preserve"> </w:t>
      </w:r>
      <w:r w:rsidRPr="00842A9A">
        <w:rPr>
          <w:rFonts w:ascii="Times New Roman" w:hAnsi="Times New Roman"/>
          <w:sz w:val="24"/>
          <w:szCs w:val="24"/>
          <w:lang w:eastAsia="tr-TR"/>
        </w:rPr>
        <w:t xml:space="preserve"> tarafından okundu</w:t>
      </w:r>
      <w:r w:rsidRPr="00842A9A">
        <w:rPr>
          <w:rFonts w:ascii="Times New Roman" w:hAnsi="Times New Roman"/>
          <w:b/>
          <w:sz w:val="24"/>
          <w:szCs w:val="24"/>
          <w:lang w:eastAsia="tr-TR"/>
        </w:rPr>
        <w:t xml:space="preserve">. </w:t>
      </w:r>
      <w:r>
        <w:rPr>
          <w:rFonts w:ascii="Times New Roman" w:hAnsi="Times New Roman"/>
          <w:sz w:val="24"/>
          <w:szCs w:val="24"/>
          <w:lang w:eastAsia="tr-TR"/>
        </w:rPr>
        <w:t xml:space="preserve"> ,</w:t>
      </w:r>
      <w:r w:rsidRPr="00842A9A">
        <w:rPr>
          <w:rFonts w:ascii="Times New Roman" w:hAnsi="Times New Roman"/>
          <w:sz w:val="24"/>
          <w:szCs w:val="24"/>
          <w:lang w:eastAsia="tr-TR"/>
        </w:rPr>
        <w:t>MEB İl</w:t>
      </w:r>
      <w:r>
        <w:rPr>
          <w:rFonts w:ascii="Times New Roman" w:hAnsi="Times New Roman"/>
          <w:sz w:val="24"/>
          <w:szCs w:val="24"/>
          <w:lang w:eastAsia="tr-TR"/>
        </w:rPr>
        <w:t>köğretim Kurumları Yönetmeliği in</w:t>
      </w:r>
      <w:r w:rsidRPr="00842A9A">
        <w:rPr>
          <w:rFonts w:ascii="Times New Roman" w:hAnsi="Times New Roman"/>
          <w:sz w:val="24"/>
          <w:szCs w:val="24"/>
          <w:lang w:eastAsia="tr-TR"/>
        </w:rPr>
        <w:t>c</w:t>
      </w:r>
      <w:r>
        <w:rPr>
          <w:rFonts w:ascii="Times New Roman" w:hAnsi="Times New Roman"/>
          <w:sz w:val="24"/>
          <w:szCs w:val="24"/>
          <w:lang w:eastAsia="tr-TR"/>
        </w:rPr>
        <w:t xml:space="preserve">elendi. </w:t>
      </w:r>
      <w:r w:rsidRPr="00842A9A">
        <w:rPr>
          <w:rFonts w:ascii="Times New Roman" w:hAnsi="Times New Roman"/>
          <w:sz w:val="24"/>
          <w:szCs w:val="24"/>
          <w:lang w:eastAsia="tr-TR"/>
        </w:rPr>
        <w:t>Zümre toplantılarının önemine değinildi. Bu topla</w:t>
      </w:r>
      <w:r>
        <w:rPr>
          <w:rFonts w:ascii="Times New Roman" w:hAnsi="Times New Roman"/>
          <w:sz w:val="24"/>
          <w:szCs w:val="24"/>
          <w:lang w:eastAsia="tr-TR"/>
        </w:rPr>
        <w:t xml:space="preserve">ntılarda alınan kararların </w:t>
      </w:r>
      <w:r w:rsidRPr="00842A9A">
        <w:rPr>
          <w:rFonts w:ascii="Times New Roman" w:hAnsi="Times New Roman"/>
          <w:sz w:val="24"/>
          <w:szCs w:val="24"/>
          <w:lang w:eastAsia="tr-TR"/>
        </w:rPr>
        <w:t xml:space="preserve">yıl boyunca uygulanacak yol haritası olduğu vurgulandı. </w:t>
      </w:r>
      <w:r w:rsidRPr="00842A9A">
        <w:rPr>
          <w:rFonts w:ascii="Times New Roman" w:hAnsi="Times New Roman"/>
          <w:sz w:val="24"/>
          <w:szCs w:val="24"/>
          <w:lang w:eastAsia="tr-TR"/>
        </w:rPr>
        <w:br/>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b/>
          <w:sz w:val="24"/>
          <w:szCs w:val="24"/>
          <w:lang w:eastAsia="tr-TR"/>
        </w:rPr>
        <w:t>3.</w:t>
      </w:r>
      <w:r>
        <w:rPr>
          <w:rFonts w:ascii="Times New Roman" w:hAnsi="Times New Roman"/>
          <w:sz w:val="24"/>
          <w:szCs w:val="24"/>
          <w:lang w:eastAsia="tr-TR"/>
        </w:rPr>
        <w:t xml:space="preserve">  Türk Milli Eğitiminin A</w:t>
      </w:r>
      <w:r w:rsidRPr="00842A9A">
        <w:rPr>
          <w:rFonts w:ascii="Times New Roman" w:hAnsi="Times New Roman"/>
          <w:sz w:val="24"/>
          <w:szCs w:val="24"/>
          <w:lang w:eastAsia="tr-TR"/>
        </w:rPr>
        <w:t>maçları, 1739 sayılı te</w:t>
      </w:r>
      <w:r>
        <w:rPr>
          <w:rFonts w:ascii="Times New Roman" w:hAnsi="Times New Roman"/>
          <w:sz w:val="24"/>
          <w:szCs w:val="24"/>
          <w:lang w:eastAsia="tr-TR"/>
        </w:rPr>
        <w:t>bliğler dergisinden İBRAHİM AKTAŞ</w:t>
      </w:r>
      <w:r w:rsidRPr="00842A9A">
        <w:rPr>
          <w:rFonts w:ascii="Times New Roman" w:hAnsi="Times New Roman"/>
          <w:sz w:val="24"/>
          <w:szCs w:val="24"/>
          <w:lang w:eastAsia="tr-TR"/>
        </w:rPr>
        <w:t xml:space="preserve"> tarafından okundu.   </w:t>
      </w:r>
      <w:r w:rsidRPr="00842A9A">
        <w:rPr>
          <w:rFonts w:ascii="Times New Roman" w:hAnsi="Times New Roman"/>
          <w:sz w:val="24"/>
          <w:szCs w:val="24"/>
          <w:lang w:eastAsia="tr-TR"/>
        </w:rPr>
        <w:br/>
        <w:t xml:space="preserve">     Bu amaçlar doğrultusunda: Türk milletinin dünya tarihindeki rolünü ve etkisini diğer dünya </w:t>
      </w:r>
      <w:r w:rsidRPr="00842A9A">
        <w:rPr>
          <w:rFonts w:ascii="Times New Roman" w:hAnsi="Times New Roman"/>
          <w:sz w:val="24"/>
          <w:szCs w:val="24"/>
          <w:lang w:eastAsia="tr-TR"/>
        </w:rPr>
        <w:br/>
        <w:t xml:space="preserve">     milletleri arasındaki yeri ve önemini, yaptığı hizmetleri kavratmak köklü bir geçmişe sahip olmanın </w:t>
      </w:r>
      <w:r w:rsidRPr="00842A9A">
        <w:rPr>
          <w:rFonts w:ascii="Times New Roman" w:hAnsi="Times New Roman"/>
          <w:sz w:val="24"/>
          <w:szCs w:val="24"/>
          <w:lang w:eastAsia="tr-TR"/>
        </w:rPr>
        <w:br/>
        <w:t xml:space="preserve">     sorumluluğunu duymak, Atatürk ilkeleri doğrultusunda çalışma gururu vermek, Milli bağımsızlığın </w:t>
      </w:r>
      <w:r w:rsidRPr="00842A9A">
        <w:rPr>
          <w:rFonts w:ascii="Times New Roman" w:hAnsi="Times New Roman"/>
          <w:sz w:val="24"/>
          <w:szCs w:val="24"/>
          <w:lang w:eastAsia="tr-TR"/>
        </w:rPr>
        <w:br/>
        <w:t xml:space="preserve">     ve demokrasinin önemini kavratmak, Geçmiş ile bugün arasınd</w:t>
      </w:r>
      <w:r>
        <w:rPr>
          <w:rFonts w:ascii="Times New Roman" w:hAnsi="Times New Roman"/>
          <w:sz w:val="24"/>
          <w:szCs w:val="24"/>
          <w:lang w:eastAsia="tr-TR"/>
        </w:rPr>
        <w:t>a kıyaslama yapıp</w:t>
      </w:r>
      <w:r w:rsidRPr="00842A9A">
        <w:rPr>
          <w:rFonts w:ascii="Times New Roman" w:hAnsi="Times New Roman"/>
          <w:sz w:val="24"/>
          <w:szCs w:val="24"/>
          <w:lang w:eastAsia="tr-TR"/>
        </w:rPr>
        <w:t xml:space="preserve"> Türkiye’nin dünya </w:t>
      </w:r>
      <w:r w:rsidRPr="00842A9A">
        <w:rPr>
          <w:rFonts w:ascii="Times New Roman" w:hAnsi="Times New Roman"/>
          <w:sz w:val="24"/>
          <w:szCs w:val="24"/>
          <w:lang w:eastAsia="tr-TR"/>
        </w:rPr>
        <w:br/>
        <w:t xml:space="preserve">     üzerindeki yeri ve önemini kavratmak, Öğrencilerde ülkemizin kalkınmasında severek görev alma </w:t>
      </w:r>
      <w:r w:rsidRPr="00842A9A">
        <w:rPr>
          <w:rFonts w:ascii="Times New Roman" w:hAnsi="Times New Roman"/>
          <w:sz w:val="24"/>
          <w:szCs w:val="24"/>
          <w:lang w:eastAsia="tr-TR"/>
        </w:rPr>
        <w:br/>
        <w:t xml:space="preserve">     duygusunu geliştirmek, Türkiye dışındaki Türk devletlerini tanımak, Atatürkçü düşünce sistemini </w:t>
      </w:r>
      <w:r w:rsidRPr="00842A9A">
        <w:rPr>
          <w:rFonts w:ascii="Times New Roman" w:hAnsi="Times New Roman"/>
          <w:sz w:val="24"/>
          <w:szCs w:val="24"/>
          <w:lang w:eastAsia="tr-TR"/>
        </w:rPr>
        <w:br/>
        <w:t xml:space="preserve">     benimsetmek, Atatürk’ün dahi, asker, büyük devlet adamı, inkılâpçı kişiliğini ve önderlik vasfını </w:t>
      </w:r>
      <w:r w:rsidRPr="00842A9A">
        <w:rPr>
          <w:rFonts w:ascii="Times New Roman" w:hAnsi="Times New Roman"/>
          <w:sz w:val="24"/>
          <w:szCs w:val="24"/>
          <w:lang w:eastAsia="tr-TR"/>
        </w:rPr>
        <w:br/>
        <w:t xml:space="preserve">     tanıtmak, Atatürk ilke ve inkılâplarına yürekten bağlı vatandaşlar yetiştirmek doğrultusunda </w:t>
      </w:r>
      <w:r w:rsidRPr="00842A9A">
        <w:rPr>
          <w:rFonts w:ascii="Times New Roman" w:hAnsi="Times New Roman"/>
          <w:sz w:val="24"/>
          <w:szCs w:val="24"/>
          <w:lang w:eastAsia="tr-TR"/>
        </w:rPr>
        <w:br/>
        <w:t xml:space="preserve">     öğrencilerin yetiştirilmesi gerektiği belirtildi.</w:t>
      </w:r>
      <w:r w:rsidRPr="007915C3">
        <w:rPr>
          <w:rFonts w:ascii="Times New Roman" w:hAnsi="Times New Roman"/>
          <w:sz w:val="24"/>
          <w:szCs w:val="24"/>
          <w:lang w:eastAsia="tr-TR"/>
        </w:rPr>
        <w:t xml:space="preserve"> </w:t>
      </w:r>
      <w:r>
        <w:rPr>
          <w:rFonts w:ascii="Times New Roman" w:hAnsi="Times New Roman"/>
          <w:sz w:val="24"/>
          <w:szCs w:val="24"/>
          <w:lang w:eastAsia="tr-TR"/>
        </w:rPr>
        <w:t>İlköğretim Kurumları Yönetmeliğinin incelendi.</w:t>
      </w:r>
    </w:p>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b/>
          <w:sz w:val="24"/>
          <w:szCs w:val="24"/>
          <w:lang w:eastAsia="tr-TR"/>
        </w:rPr>
        <w:t>4.</w:t>
      </w:r>
      <w:r w:rsidRPr="00842A9A">
        <w:rPr>
          <w:rFonts w:ascii="Times New Roman" w:hAnsi="Times New Roman"/>
          <w:sz w:val="24"/>
          <w:szCs w:val="24"/>
          <w:lang w:eastAsia="tr-TR"/>
        </w:rPr>
        <w:t xml:space="preserve">  </w:t>
      </w:r>
      <w:r>
        <w:rPr>
          <w:rFonts w:ascii="Times New Roman" w:hAnsi="Times New Roman"/>
          <w:sz w:val="24"/>
          <w:szCs w:val="24"/>
          <w:lang w:eastAsia="tr-TR"/>
        </w:rPr>
        <w:t>Önceki yılın zümre kararları incelendi.</w:t>
      </w:r>
      <w:r w:rsidRPr="00842A9A">
        <w:rPr>
          <w:rFonts w:ascii="Times New Roman" w:hAnsi="Times New Roman"/>
          <w:sz w:val="24"/>
          <w:szCs w:val="24"/>
          <w:lang w:eastAsia="tr-TR"/>
        </w:rPr>
        <w:br/>
      </w:r>
    </w:p>
    <w:p w:rsidR="007B6B8F" w:rsidRPr="0076493E" w:rsidRDefault="007B6B8F" w:rsidP="0076493E">
      <w:pPr>
        <w:pStyle w:val="Default"/>
      </w:pPr>
      <w:r>
        <w:rPr>
          <w:rFonts w:ascii="Times New Roman" w:hAnsi="Times New Roman"/>
          <w:b/>
        </w:rPr>
        <w:t>5.  2017–2018</w:t>
      </w:r>
      <w:r w:rsidRPr="00842A9A">
        <w:rPr>
          <w:rFonts w:ascii="Times New Roman" w:hAnsi="Times New Roman"/>
          <w:b/>
        </w:rPr>
        <w:t xml:space="preserve"> Eğitim öğretim yılı çalışma takvimi</w:t>
      </w:r>
      <w:r w:rsidRPr="00842A9A">
        <w:rPr>
          <w:rFonts w:ascii="Times New Roman" w:hAnsi="Times New Roman"/>
        </w:rPr>
        <w:t xml:space="preserve"> incelendi. Müdür Yardımcısı </w:t>
      </w:r>
      <w:r>
        <w:rPr>
          <w:rFonts w:ascii="Times New Roman" w:hAnsi="Times New Roman"/>
        </w:rPr>
        <w:t xml:space="preserve">GÜLSÜM YILMAZ </w:t>
      </w:r>
      <w:r w:rsidRPr="00842A9A">
        <w:rPr>
          <w:rFonts w:ascii="Times New Roman" w:hAnsi="Times New Roman"/>
        </w:rPr>
        <w:t xml:space="preserve">, </w:t>
      </w:r>
      <w:r w:rsidRPr="00842A9A">
        <w:rPr>
          <w:rFonts w:ascii="Times New Roman" w:hAnsi="Times New Roman"/>
        </w:rPr>
        <w:br/>
        <w:t xml:space="preserve">     planlamaların yapılırken aşağıdaki çizelgeye uygun hareket edilmesini söyledi.</w:t>
      </w:r>
      <w:r w:rsidRPr="00842A9A">
        <w:rPr>
          <w:rFonts w:ascii="Times New Roman" w:hAnsi="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0"/>
        <w:gridCol w:w="5240"/>
      </w:tblGrid>
      <w:tr w:rsidR="007B6B8F" w:rsidTr="0076493E">
        <w:trPr>
          <w:trHeight w:val="110"/>
        </w:trPr>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sz w:val="24"/>
                <w:szCs w:val="24"/>
                <w:lang w:eastAsia="tr-TR"/>
              </w:rPr>
              <w:t xml:space="preserve"> </w:t>
            </w:r>
            <w:r w:rsidRPr="0076493E">
              <w:rPr>
                <w:rFonts w:cs="Calibri"/>
                <w:b/>
                <w:bCs/>
                <w:color w:val="000000"/>
                <w:lang w:eastAsia="tr-TR"/>
              </w:rPr>
              <w:t xml:space="preserve">Kurban Bayramı </w:t>
            </w:r>
          </w:p>
        </w:tc>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lang w:eastAsia="tr-TR"/>
              </w:rPr>
              <w:t xml:space="preserve">1-2-3-4 Eylül 2017 (Cuma-Cumartesi-Pazar-Pazartesi) </w:t>
            </w:r>
          </w:p>
        </w:tc>
      </w:tr>
      <w:tr w:rsidR="007B6B8F" w:rsidTr="0076493E">
        <w:trPr>
          <w:trHeight w:val="110"/>
        </w:trPr>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b/>
                <w:bCs/>
                <w:color w:val="000000"/>
                <w:lang w:eastAsia="tr-TR"/>
              </w:rPr>
              <w:t xml:space="preserve">2017-2018 Eğitim Öğretim Yılının Başlaması </w:t>
            </w:r>
          </w:p>
        </w:tc>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lang w:eastAsia="tr-TR"/>
              </w:rPr>
              <w:t xml:space="preserve">18 Eylül 2017 Pazartesi </w:t>
            </w:r>
          </w:p>
        </w:tc>
      </w:tr>
      <w:tr w:rsidR="007B6B8F" w:rsidTr="0076493E">
        <w:trPr>
          <w:trHeight w:val="110"/>
        </w:trPr>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b/>
                <w:bCs/>
                <w:color w:val="000000"/>
                <w:lang w:eastAsia="tr-TR"/>
              </w:rPr>
              <w:t xml:space="preserve">Cumhuriyet Bayramı </w:t>
            </w:r>
          </w:p>
        </w:tc>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lang w:eastAsia="tr-TR"/>
              </w:rPr>
              <w:t xml:space="preserve">29 Ekim 2017 Pazar </w:t>
            </w:r>
          </w:p>
        </w:tc>
      </w:tr>
      <w:tr w:rsidR="007B6B8F" w:rsidTr="0076493E">
        <w:trPr>
          <w:trHeight w:val="110"/>
        </w:trPr>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b/>
                <w:bCs/>
                <w:color w:val="000000"/>
                <w:lang w:eastAsia="tr-TR"/>
              </w:rPr>
              <w:t xml:space="preserve">Atatürk'ü Anma Günü </w:t>
            </w:r>
          </w:p>
        </w:tc>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lang w:eastAsia="tr-TR"/>
              </w:rPr>
              <w:t xml:space="preserve">10 Kasım 2017 Cuma </w:t>
            </w:r>
          </w:p>
        </w:tc>
      </w:tr>
      <w:tr w:rsidR="007B6B8F" w:rsidTr="0076493E">
        <w:trPr>
          <w:trHeight w:val="110"/>
        </w:trPr>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b/>
                <w:bCs/>
                <w:color w:val="000000"/>
                <w:lang w:eastAsia="tr-TR"/>
              </w:rPr>
              <w:t xml:space="preserve">Öğretmenler Günü </w:t>
            </w:r>
          </w:p>
        </w:tc>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lang w:eastAsia="tr-TR"/>
              </w:rPr>
              <w:t xml:space="preserve">24 Kasım 2017 Cuma </w:t>
            </w:r>
          </w:p>
        </w:tc>
      </w:tr>
      <w:tr w:rsidR="007B6B8F" w:rsidTr="0076493E">
        <w:trPr>
          <w:trHeight w:val="110"/>
        </w:trPr>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b/>
                <w:bCs/>
                <w:color w:val="000000"/>
                <w:lang w:eastAsia="tr-TR"/>
              </w:rPr>
              <w:t xml:space="preserve">Yılbaşı Tatili </w:t>
            </w:r>
          </w:p>
        </w:tc>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lang w:eastAsia="tr-TR"/>
              </w:rPr>
              <w:t xml:space="preserve">1 Ocak 2018 Pazartesi </w:t>
            </w:r>
          </w:p>
        </w:tc>
      </w:tr>
      <w:tr w:rsidR="007B6B8F" w:rsidTr="0076493E">
        <w:trPr>
          <w:trHeight w:val="110"/>
        </w:trPr>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b/>
                <w:bCs/>
                <w:color w:val="000000"/>
                <w:lang w:eastAsia="tr-TR"/>
              </w:rPr>
              <w:t xml:space="preserve">Birinci Dönemin Sona Ermesi </w:t>
            </w:r>
          </w:p>
        </w:tc>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lang w:eastAsia="tr-TR"/>
              </w:rPr>
              <w:t xml:space="preserve">19 Ocak 2018 Cuma </w:t>
            </w:r>
          </w:p>
        </w:tc>
      </w:tr>
      <w:tr w:rsidR="007B6B8F" w:rsidTr="0076493E">
        <w:trPr>
          <w:trHeight w:val="110"/>
        </w:trPr>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b/>
                <w:bCs/>
                <w:color w:val="000000"/>
                <w:lang w:eastAsia="tr-TR"/>
              </w:rPr>
              <w:t xml:space="preserve">Yarıyıl Tatili </w:t>
            </w:r>
          </w:p>
        </w:tc>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lang w:eastAsia="tr-TR"/>
              </w:rPr>
              <w:t xml:space="preserve">22 Ocak 2018 - 2 Şubat 2018 </w:t>
            </w:r>
          </w:p>
        </w:tc>
      </w:tr>
      <w:tr w:rsidR="007B6B8F" w:rsidTr="0076493E">
        <w:trPr>
          <w:trHeight w:val="110"/>
        </w:trPr>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b/>
                <w:bCs/>
                <w:color w:val="000000"/>
                <w:lang w:eastAsia="tr-TR"/>
              </w:rPr>
              <w:t xml:space="preserve">II. Yarıyılın Başlaması </w:t>
            </w:r>
          </w:p>
        </w:tc>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lang w:eastAsia="tr-TR"/>
              </w:rPr>
              <w:t xml:space="preserve">5 Şubat 2018 Pazartesi </w:t>
            </w:r>
          </w:p>
        </w:tc>
      </w:tr>
      <w:tr w:rsidR="007B6B8F" w:rsidTr="0076493E">
        <w:trPr>
          <w:trHeight w:val="110"/>
        </w:trPr>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b/>
                <w:bCs/>
                <w:color w:val="000000"/>
                <w:lang w:eastAsia="tr-TR"/>
              </w:rPr>
              <w:t xml:space="preserve">İstiklâl Marşı’nın Kabulü ve Mehmet Akif Ersoy’u Anma Günü </w:t>
            </w:r>
          </w:p>
        </w:tc>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lang w:eastAsia="tr-TR"/>
              </w:rPr>
              <w:t xml:space="preserve">12 Mart 2017 Pazartesi </w:t>
            </w:r>
          </w:p>
        </w:tc>
      </w:tr>
      <w:tr w:rsidR="007B6B8F" w:rsidTr="0076493E">
        <w:trPr>
          <w:trHeight w:val="110"/>
        </w:trPr>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b/>
                <w:bCs/>
                <w:color w:val="000000"/>
                <w:lang w:eastAsia="tr-TR"/>
              </w:rPr>
              <w:t xml:space="preserve">Şehitler Günü </w:t>
            </w:r>
          </w:p>
        </w:tc>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lang w:eastAsia="tr-TR"/>
              </w:rPr>
              <w:t xml:space="preserve">18 Mart 2017 Pazar </w:t>
            </w:r>
          </w:p>
        </w:tc>
      </w:tr>
      <w:tr w:rsidR="007B6B8F" w:rsidTr="0076493E">
        <w:trPr>
          <w:trHeight w:val="110"/>
        </w:trPr>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b/>
                <w:bCs/>
                <w:color w:val="000000"/>
                <w:lang w:eastAsia="tr-TR"/>
              </w:rPr>
              <w:t xml:space="preserve">23 Nisan Ulusal Egemenlik ve Çocuk Bayramı </w:t>
            </w:r>
          </w:p>
        </w:tc>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lang w:eastAsia="tr-TR"/>
              </w:rPr>
              <w:t xml:space="preserve">23 Nisan 2018 Pazartesi </w:t>
            </w:r>
          </w:p>
        </w:tc>
      </w:tr>
      <w:tr w:rsidR="007B6B8F" w:rsidTr="0076493E">
        <w:trPr>
          <w:trHeight w:val="110"/>
        </w:trPr>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b/>
                <w:bCs/>
                <w:color w:val="000000"/>
                <w:lang w:eastAsia="tr-TR"/>
              </w:rPr>
              <w:t xml:space="preserve">İşçi ve Emekçiler Bayramı </w:t>
            </w:r>
          </w:p>
        </w:tc>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lang w:eastAsia="tr-TR"/>
              </w:rPr>
              <w:t xml:space="preserve">1 Mayıs 2018 Salı </w:t>
            </w:r>
          </w:p>
        </w:tc>
      </w:tr>
      <w:tr w:rsidR="007B6B8F" w:rsidTr="0076493E">
        <w:trPr>
          <w:trHeight w:val="110"/>
        </w:trPr>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b/>
                <w:bCs/>
                <w:color w:val="000000"/>
                <w:lang w:eastAsia="tr-TR"/>
              </w:rPr>
              <w:t xml:space="preserve">19 Mayıs Atatürk'ü Anma Gençlik ve Spor Bayramı </w:t>
            </w:r>
          </w:p>
        </w:tc>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lang w:eastAsia="tr-TR"/>
              </w:rPr>
              <w:t xml:space="preserve">19 Mayıs 2018 Cumartesi </w:t>
            </w:r>
          </w:p>
        </w:tc>
      </w:tr>
      <w:tr w:rsidR="007B6B8F" w:rsidTr="0076493E">
        <w:trPr>
          <w:trHeight w:val="110"/>
        </w:trPr>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b/>
                <w:bCs/>
                <w:color w:val="000000"/>
                <w:lang w:eastAsia="tr-TR"/>
              </w:rPr>
              <w:t xml:space="preserve">2017-2018 Eğitim Öğretim Yılının Sona Ermesi </w:t>
            </w:r>
          </w:p>
        </w:tc>
        <w:tc>
          <w:tcPr>
            <w:tcW w:w="5240" w:type="dxa"/>
          </w:tcPr>
          <w:p w:rsidR="007B6B8F" w:rsidRPr="0076493E" w:rsidRDefault="007B6B8F" w:rsidP="0076493E">
            <w:pPr>
              <w:autoSpaceDE w:val="0"/>
              <w:autoSpaceDN w:val="0"/>
              <w:adjustRightInd w:val="0"/>
              <w:spacing w:after="0" w:line="240" w:lineRule="auto"/>
              <w:rPr>
                <w:rFonts w:cs="Calibri"/>
                <w:color w:val="000000"/>
                <w:lang w:eastAsia="tr-TR"/>
              </w:rPr>
            </w:pPr>
            <w:r w:rsidRPr="0076493E">
              <w:rPr>
                <w:rFonts w:cs="Calibri"/>
                <w:color w:val="000000"/>
                <w:lang w:eastAsia="tr-TR"/>
              </w:rPr>
              <w:t xml:space="preserve">8 Haziran 2018 Cuma </w:t>
            </w:r>
          </w:p>
        </w:tc>
      </w:tr>
    </w:tbl>
    <w:p w:rsidR="007B6B8F" w:rsidRPr="0076493E" w:rsidRDefault="007B6B8F" w:rsidP="0076493E">
      <w:pPr>
        <w:pStyle w:val="Default"/>
      </w:pPr>
      <w:r w:rsidRPr="00842A9A">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8"/>
      </w:tblGrid>
      <w:tr w:rsidR="007B6B8F" w:rsidTr="0076493E">
        <w:trPr>
          <w:trHeight w:val="336"/>
        </w:trPr>
        <w:tc>
          <w:tcPr>
            <w:tcW w:w="10368" w:type="dxa"/>
          </w:tcPr>
          <w:p w:rsidR="007B6B8F" w:rsidRPr="0076493E" w:rsidRDefault="007B6B8F" w:rsidP="0076493E">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Buna gö</w:t>
            </w:r>
            <w:r>
              <w:rPr>
                <w:rFonts w:ascii="Times New Roman" w:hAnsi="Times New Roman"/>
                <w:sz w:val="24"/>
                <w:szCs w:val="24"/>
                <w:lang w:eastAsia="tr-TR"/>
              </w:rPr>
              <w:t>re:</w:t>
            </w:r>
            <w:r w:rsidRPr="0076493E">
              <w:rPr>
                <w:rFonts w:cs="Calibri"/>
                <w:color w:val="000000"/>
                <w:sz w:val="24"/>
                <w:szCs w:val="24"/>
                <w:lang w:eastAsia="tr-TR"/>
              </w:rPr>
              <w:t xml:space="preserve"> </w:t>
            </w:r>
            <w:r w:rsidRPr="0076493E">
              <w:rPr>
                <w:rFonts w:cs="Calibri"/>
                <w:b/>
                <w:bCs/>
                <w:color w:val="000000"/>
                <w:lang w:eastAsia="tr-TR"/>
              </w:rPr>
              <w:t xml:space="preserve">1. DÖNEM 89 İŞ GÜNÜ/18 HAFTA 2. DÖNEM 88 İŞ GÜNÜ/18 HAFTA TOPLAM: 177 İŞ GÜNÜ/36 HAFTA </w:t>
            </w:r>
            <w:r>
              <w:rPr>
                <w:rFonts w:cs="Calibri"/>
                <w:b/>
                <w:bCs/>
                <w:color w:val="000000"/>
                <w:lang w:eastAsia="tr-TR"/>
              </w:rPr>
              <w:t>,</w:t>
            </w:r>
            <w:r w:rsidRPr="00842A9A">
              <w:rPr>
                <w:rFonts w:ascii="Times New Roman" w:hAnsi="Times New Roman"/>
                <w:sz w:val="24"/>
                <w:szCs w:val="24"/>
                <w:lang w:eastAsia="tr-TR"/>
              </w:rPr>
              <w:t>eğitim öğretim sürecektir.</w:t>
            </w:r>
          </w:p>
        </w:tc>
      </w:tr>
    </w:tbl>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 xml:space="preserve">      Sosya</w:t>
      </w:r>
      <w:r>
        <w:rPr>
          <w:rFonts w:ascii="Times New Roman" w:hAnsi="Times New Roman"/>
          <w:sz w:val="24"/>
          <w:szCs w:val="24"/>
          <w:lang w:eastAsia="tr-TR"/>
        </w:rPr>
        <w:t>l Bilgiler Öğretmeni</w:t>
      </w:r>
      <w:r w:rsidRPr="00E13B37">
        <w:rPr>
          <w:rFonts w:ascii="Times New Roman" w:hAnsi="Times New Roman"/>
          <w:sz w:val="24"/>
          <w:szCs w:val="24"/>
          <w:lang w:eastAsia="tr-TR"/>
        </w:rPr>
        <w:t xml:space="preserve"> </w:t>
      </w:r>
      <w:r>
        <w:rPr>
          <w:rFonts w:ascii="Times New Roman" w:hAnsi="Times New Roman"/>
          <w:sz w:val="24"/>
          <w:szCs w:val="24"/>
          <w:lang w:eastAsia="tr-TR"/>
        </w:rPr>
        <w:t>ELİF TAŞ</w:t>
      </w:r>
      <w:r w:rsidRPr="002F27C8">
        <w:rPr>
          <w:rFonts w:ascii="Times New Roman" w:hAnsi="Times New Roman"/>
          <w:sz w:val="24"/>
          <w:szCs w:val="24"/>
          <w:lang w:eastAsia="tr-TR"/>
        </w:rPr>
        <w:t xml:space="preserve"> </w:t>
      </w:r>
      <w:r w:rsidRPr="00842A9A">
        <w:rPr>
          <w:rFonts w:ascii="Times New Roman" w:hAnsi="Times New Roman"/>
          <w:sz w:val="24"/>
          <w:szCs w:val="24"/>
          <w:lang w:eastAsia="tr-TR"/>
        </w:rPr>
        <w:t xml:space="preserve"> çalışma takvimine göre aylık iş gününü belirtti.</w:t>
      </w:r>
    </w:p>
    <w:p w:rsidR="007B6B8F" w:rsidRPr="00842A9A" w:rsidRDefault="007B6B8F" w:rsidP="00842A9A">
      <w:pPr>
        <w:spacing w:after="0" w:line="240" w:lineRule="auto"/>
        <w:rPr>
          <w:rFonts w:ascii="Times New Roman" w:hAnsi="Times New Roman"/>
          <w:sz w:val="24"/>
          <w:szCs w:val="24"/>
          <w:lang w:eastAsia="tr-TR"/>
        </w:rPr>
      </w:pPr>
    </w:p>
    <w:tbl>
      <w:tblPr>
        <w:tblW w:w="0" w:type="auto"/>
        <w:jc w:val="center"/>
        <w:tblInd w:w="679" w:type="dxa"/>
        <w:tblBorders>
          <w:top w:val="single" w:sz="8" w:space="0" w:color="4F81BD"/>
          <w:left w:val="single" w:sz="8" w:space="0" w:color="4F81BD"/>
          <w:bottom w:val="single" w:sz="8" w:space="0" w:color="4F81BD"/>
          <w:right w:val="single" w:sz="8" w:space="0" w:color="4F81BD"/>
        </w:tblBorders>
        <w:tblLook w:val="01E0"/>
      </w:tblPr>
      <w:tblGrid>
        <w:gridCol w:w="1846"/>
        <w:gridCol w:w="1846"/>
        <w:gridCol w:w="1846"/>
        <w:gridCol w:w="1846"/>
      </w:tblGrid>
      <w:tr w:rsidR="007B6B8F" w:rsidRPr="002C5B71" w:rsidTr="00436496">
        <w:trPr>
          <w:trHeight w:val="285"/>
          <w:jc w:val="center"/>
        </w:trPr>
        <w:tc>
          <w:tcPr>
            <w:tcW w:w="1846" w:type="dxa"/>
            <w:tcBorders>
              <w:top w:val="single" w:sz="8" w:space="0" w:color="4F81BD"/>
            </w:tcBorders>
            <w:shd w:val="clear" w:color="auto" w:fill="4F81BD"/>
          </w:tcPr>
          <w:p w:rsidR="007B6B8F" w:rsidRPr="00842A9A" w:rsidRDefault="007B6B8F" w:rsidP="00842A9A">
            <w:pPr>
              <w:spacing w:after="0" w:line="240" w:lineRule="auto"/>
              <w:rPr>
                <w:rFonts w:ascii="Times New Roman" w:hAnsi="Times New Roman"/>
                <w:b/>
                <w:bCs/>
                <w:sz w:val="24"/>
                <w:szCs w:val="24"/>
                <w:lang w:eastAsia="tr-TR"/>
              </w:rPr>
            </w:pPr>
            <w:r w:rsidRPr="00842A9A">
              <w:rPr>
                <w:rFonts w:ascii="Times New Roman" w:hAnsi="Times New Roman"/>
                <w:b/>
                <w:bCs/>
                <w:sz w:val="24"/>
                <w:szCs w:val="24"/>
                <w:lang w:eastAsia="tr-TR"/>
              </w:rPr>
              <w:t>Aylar</w:t>
            </w:r>
          </w:p>
        </w:tc>
        <w:tc>
          <w:tcPr>
            <w:tcW w:w="1846" w:type="dxa"/>
            <w:tcBorders>
              <w:top w:val="single" w:sz="8" w:space="0" w:color="4F81BD"/>
            </w:tcBorders>
            <w:shd w:val="clear" w:color="auto" w:fill="4F81BD"/>
          </w:tcPr>
          <w:p w:rsidR="007B6B8F" w:rsidRPr="00842A9A" w:rsidRDefault="007B6B8F" w:rsidP="00842A9A">
            <w:pPr>
              <w:spacing w:after="0" w:line="240" w:lineRule="auto"/>
              <w:rPr>
                <w:rFonts w:ascii="Times New Roman" w:hAnsi="Times New Roman"/>
                <w:b/>
                <w:bCs/>
                <w:sz w:val="24"/>
                <w:szCs w:val="24"/>
                <w:lang w:eastAsia="tr-TR"/>
              </w:rPr>
            </w:pPr>
            <w:r w:rsidRPr="00842A9A">
              <w:rPr>
                <w:rFonts w:ascii="Times New Roman" w:hAnsi="Times New Roman"/>
                <w:b/>
                <w:bCs/>
                <w:sz w:val="24"/>
                <w:szCs w:val="24"/>
                <w:lang w:eastAsia="tr-TR"/>
              </w:rPr>
              <w:t>İş Günü Sayısı</w:t>
            </w:r>
          </w:p>
        </w:tc>
        <w:tc>
          <w:tcPr>
            <w:tcW w:w="1846" w:type="dxa"/>
            <w:tcBorders>
              <w:top w:val="single" w:sz="8" w:space="0" w:color="4F81BD"/>
            </w:tcBorders>
            <w:shd w:val="clear" w:color="auto" w:fill="4F81BD"/>
          </w:tcPr>
          <w:p w:rsidR="007B6B8F" w:rsidRPr="00842A9A" w:rsidRDefault="007B6B8F" w:rsidP="00842A9A">
            <w:pPr>
              <w:spacing w:after="0" w:line="240" w:lineRule="auto"/>
              <w:rPr>
                <w:rFonts w:ascii="Times New Roman" w:hAnsi="Times New Roman"/>
                <w:b/>
                <w:bCs/>
                <w:sz w:val="24"/>
                <w:szCs w:val="24"/>
                <w:lang w:eastAsia="tr-TR"/>
              </w:rPr>
            </w:pPr>
            <w:r w:rsidRPr="00842A9A">
              <w:rPr>
                <w:rFonts w:ascii="Times New Roman" w:hAnsi="Times New Roman"/>
                <w:b/>
                <w:bCs/>
                <w:sz w:val="24"/>
                <w:szCs w:val="24"/>
                <w:lang w:eastAsia="tr-TR"/>
              </w:rPr>
              <w:t>Aylar</w:t>
            </w:r>
          </w:p>
        </w:tc>
        <w:tc>
          <w:tcPr>
            <w:tcW w:w="1846" w:type="dxa"/>
            <w:tcBorders>
              <w:top w:val="single" w:sz="8" w:space="0" w:color="4F81BD"/>
            </w:tcBorders>
            <w:shd w:val="clear" w:color="auto" w:fill="4F81BD"/>
          </w:tcPr>
          <w:p w:rsidR="007B6B8F" w:rsidRPr="00842A9A" w:rsidRDefault="007B6B8F" w:rsidP="00842A9A">
            <w:pPr>
              <w:spacing w:after="0" w:line="240" w:lineRule="auto"/>
              <w:rPr>
                <w:rFonts w:ascii="Times New Roman" w:hAnsi="Times New Roman"/>
                <w:b/>
                <w:bCs/>
                <w:sz w:val="24"/>
                <w:szCs w:val="24"/>
                <w:lang w:eastAsia="tr-TR"/>
              </w:rPr>
            </w:pPr>
            <w:r w:rsidRPr="00842A9A">
              <w:rPr>
                <w:rFonts w:ascii="Times New Roman" w:hAnsi="Times New Roman"/>
                <w:b/>
                <w:bCs/>
                <w:sz w:val="24"/>
                <w:szCs w:val="24"/>
                <w:lang w:eastAsia="tr-TR"/>
              </w:rPr>
              <w:t>İş Günü Sayısı</w:t>
            </w:r>
          </w:p>
        </w:tc>
      </w:tr>
      <w:tr w:rsidR="007B6B8F" w:rsidRPr="002C5B71" w:rsidTr="00436496">
        <w:trPr>
          <w:trHeight w:val="285"/>
          <w:jc w:val="center"/>
        </w:trPr>
        <w:tc>
          <w:tcPr>
            <w:tcW w:w="1846" w:type="dxa"/>
            <w:tcBorders>
              <w:top w:val="single" w:sz="8" w:space="0" w:color="4F81BD"/>
              <w:bottom w:val="single" w:sz="8" w:space="0" w:color="4F81BD"/>
            </w:tcBorders>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
                <w:bCs/>
                <w:color w:val="000000"/>
                <w:sz w:val="24"/>
                <w:szCs w:val="24"/>
                <w:lang w:eastAsia="tr-TR"/>
              </w:rPr>
            </w:pPr>
            <w:r w:rsidRPr="00842A9A">
              <w:rPr>
                <w:rFonts w:ascii="Times New Roman" w:hAnsi="Times New Roman"/>
                <w:b/>
                <w:bCs/>
                <w:color w:val="000000"/>
                <w:sz w:val="24"/>
                <w:szCs w:val="24"/>
                <w:lang w:eastAsia="tr-TR"/>
              </w:rPr>
              <w:t>Eylül</w:t>
            </w:r>
          </w:p>
        </w:tc>
        <w:tc>
          <w:tcPr>
            <w:tcW w:w="1846" w:type="dxa"/>
            <w:tcBorders>
              <w:top w:val="single" w:sz="8" w:space="0" w:color="4F81BD"/>
              <w:bottom w:val="single" w:sz="8" w:space="0" w:color="4F81BD"/>
            </w:tcBorders>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color w:val="000000"/>
                <w:sz w:val="24"/>
                <w:szCs w:val="24"/>
                <w:lang w:eastAsia="tr-TR"/>
              </w:rPr>
            </w:pPr>
            <w:r w:rsidRPr="00842A9A">
              <w:rPr>
                <w:rFonts w:ascii="Times New Roman" w:hAnsi="Times New Roman"/>
                <w:color w:val="000000"/>
                <w:sz w:val="24"/>
                <w:szCs w:val="24"/>
                <w:lang w:eastAsia="tr-TR"/>
              </w:rPr>
              <w:t>10</w:t>
            </w:r>
          </w:p>
        </w:tc>
        <w:tc>
          <w:tcPr>
            <w:tcW w:w="1846" w:type="dxa"/>
            <w:tcBorders>
              <w:top w:val="single" w:sz="8" w:space="0" w:color="4F81BD"/>
              <w:bottom w:val="single" w:sz="8" w:space="0" w:color="4F81BD"/>
            </w:tcBorders>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
                <w:color w:val="000000"/>
                <w:sz w:val="24"/>
                <w:szCs w:val="24"/>
                <w:lang w:eastAsia="tr-TR"/>
              </w:rPr>
            </w:pPr>
            <w:r w:rsidRPr="00842A9A">
              <w:rPr>
                <w:rFonts w:ascii="Times New Roman" w:hAnsi="Times New Roman"/>
                <w:b/>
                <w:color w:val="000000"/>
                <w:sz w:val="24"/>
                <w:szCs w:val="24"/>
                <w:lang w:eastAsia="tr-TR"/>
              </w:rPr>
              <w:t>Şubat</w:t>
            </w:r>
          </w:p>
        </w:tc>
        <w:tc>
          <w:tcPr>
            <w:tcW w:w="1846" w:type="dxa"/>
            <w:tcBorders>
              <w:top w:val="single" w:sz="8" w:space="0" w:color="4F81BD"/>
              <w:bottom w:val="single" w:sz="8" w:space="0" w:color="4F81BD"/>
            </w:tcBorders>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Cs/>
                <w:color w:val="000000"/>
                <w:sz w:val="24"/>
                <w:szCs w:val="24"/>
                <w:lang w:eastAsia="tr-TR"/>
              </w:rPr>
            </w:pPr>
            <w:r>
              <w:rPr>
                <w:rFonts w:ascii="Times New Roman" w:hAnsi="Times New Roman"/>
                <w:bCs/>
                <w:color w:val="000000"/>
                <w:sz w:val="24"/>
                <w:szCs w:val="24"/>
                <w:lang w:eastAsia="tr-TR"/>
              </w:rPr>
              <w:t>18</w:t>
            </w:r>
          </w:p>
        </w:tc>
      </w:tr>
      <w:tr w:rsidR="007B6B8F" w:rsidRPr="002C5B71" w:rsidTr="00436496">
        <w:trPr>
          <w:trHeight w:val="285"/>
          <w:jc w:val="center"/>
        </w:trPr>
        <w:tc>
          <w:tcPr>
            <w:tcW w:w="1846" w:type="dxa"/>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
                <w:bCs/>
                <w:color w:val="000000"/>
                <w:sz w:val="24"/>
                <w:szCs w:val="24"/>
                <w:lang w:eastAsia="tr-TR"/>
              </w:rPr>
            </w:pPr>
            <w:r w:rsidRPr="00842A9A">
              <w:rPr>
                <w:rFonts w:ascii="Times New Roman" w:hAnsi="Times New Roman"/>
                <w:b/>
                <w:bCs/>
                <w:color w:val="000000"/>
                <w:sz w:val="24"/>
                <w:szCs w:val="24"/>
                <w:lang w:eastAsia="tr-TR"/>
              </w:rPr>
              <w:t>Ekim</w:t>
            </w:r>
          </w:p>
        </w:tc>
        <w:tc>
          <w:tcPr>
            <w:tcW w:w="1846" w:type="dxa"/>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color w:val="000000"/>
                <w:sz w:val="24"/>
                <w:szCs w:val="24"/>
                <w:lang w:eastAsia="tr-TR"/>
              </w:rPr>
            </w:pPr>
            <w:r>
              <w:rPr>
                <w:rFonts w:ascii="Times New Roman" w:hAnsi="Times New Roman"/>
                <w:color w:val="000000"/>
                <w:sz w:val="24"/>
                <w:szCs w:val="24"/>
                <w:lang w:eastAsia="tr-TR"/>
              </w:rPr>
              <w:t>22</w:t>
            </w:r>
          </w:p>
        </w:tc>
        <w:tc>
          <w:tcPr>
            <w:tcW w:w="1846" w:type="dxa"/>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
                <w:color w:val="000000"/>
                <w:sz w:val="24"/>
                <w:szCs w:val="24"/>
                <w:lang w:eastAsia="tr-TR"/>
              </w:rPr>
            </w:pPr>
            <w:r w:rsidRPr="00842A9A">
              <w:rPr>
                <w:rFonts w:ascii="Times New Roman" w:hAnsi="Times New Roman"/>
                <w:b/>
                <w:color w:val="000000"/>
                <w:sz w:val="24"/>
                <w:szCs w:val="24"/>
                <w:lang w:eastAsia="tr-TR"/>
              </w:rPr>
              <w:t>Mart</w:t>
            </w:r>
          </w:p>
        </w:tc>
        <w:tc>
          <w:tcPr>
            <w:tcW w:w="1846" w:type="dxa"/>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Cs/>
                <w:color w:val="000000"/>
                <w:sz w:val="24"/>
                <w:szCs w:val="24"/>
                <w:lang w:eastAsia="tr-TR"/>
              </w:rPr>
            </w:pPr>
            <w:r>
              <w:rPr>
                <w:rFonts w:ascii="Times New Roman" w:hAnsi="Times New Roman"/>
                <w:bCs/>
                <w:color w:val="000000"/>
                <w:sz w:val="24"/>
                <w:szCs w:val="24"/>
                <w:lang w:eastAsia="tr-TR"/>
              </w:rPr>
              <w:t>22</w:t>
            </w:r>
          </w:p>
        </w:tc>
      </w:tr>
      <w:tr w:rsidR="007B6B8F" w:rsidRPr="002C5B71" w:rsidTr="00436496">
        <w:trPr>
          <w:trHeight w:val="285"/>
          <w:jc w:val="center"/>
        </w:trPr>
        <w:tc>
          <w:tcPr>
            <w:tcW w:w="1846" w:type="dxa"/>
            <w:tcBorders>
              <w:top w:val="single" w:sz="8" w:space="0" w:color="4F81BD"/>
              <w:bottom w:val="single" w:sz="8" w:space="0" w:color="4F81BD"/>
            </w:tcBorders>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
                <w:bCs/>
                <w:color w:val="000000"/>
                <w:sz w:val="24"/>
                <w:szCs w:val="24"/>
                <w:lang w:eastAsia="tr-TR"/>
              </w:rPr>
            </w:pPr>
            <w:r w:rsidRPr="00842A9A">
              <w:rPr>
                <w:rFonts w:ascii="Times New Roman" w:hAnsi="Times New Roman"/>
                <w:b/>
                <w:bCs/>
                <w:color w:val="000000"/>
                <w:sz w:val="24"/>
                <w:szCs w:val="24"/>
                <w:lang w:eastAsia="tr-TR"/>
              </w:rPr>
              <w:t>Kasım</w:t>
            </w:r>
          </w:p>
        </w:tc>
        <w:tc>
          <w:tcPr>
            <w:tcW w:w="1846" w:type="dxa"/>
            <w:tcBorders>
              <w:top w:val="single" w:sz="8" w:space="0" w:color="4F81BD"/>
              <w:bottom w:val="single" w:sz="8" w:space="0" w:color="4F81BD"/>
            </w:tcBorders>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color w:val="000000"/>
                <w:sz w:val="24"/>
                <w:szCs w:val="24"/>
                <w:lang w:eastAsia="tr-TR"/>
              </w:rPr>
            </w:pPr>
            <w:r w:rsidRPr="00842A9A">
              <w:rPr>
                <w:rFonts w:ascii="Times New Roman" w:hAnsi="Times New Roman"/>
                <w:color w:val="000000"/>
                <w:sz w:val="24"/>
                <w:szCs w:val="24"/>
                <w:lang w:eastAsia="tr-TR"/>
              </w:rPr>
              <w:t>22</w:t>
            </w:r>
          </w:p>
        </w:tc>
        <w:tc>
          <w:tcPr>
            <w:tcW w:w="1846" w:type="dxa"/>
            <w:tcBorders>
              <w:top w:val="single" w:sz="8" w:space="0" w:color="4F81BD"/>
              <w:bottom w:val="single" w:sz="8" w:space="0" w:color="4F81BD"/>
            </w:tcBorders>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
                <w:color w:val="000000"/>
                <w:sz w:val="24"/>
                <w:szCs w:val="24"/>
                <w:lang w:eastAsia="tr-TR"/>
              </w:rPr>
            </w:pPr>
            <w:r w:rsidRPr="00842A9A">
              <w:rPr>
                <w:rFonts w:ascii="Times New Roman" w:hAnsi="Times New Roman"/>
                <w:b/>
                <w:color w:val="000000"/>
                <w:sz w:val="24"/>
                <w:szCs w:val="24"/>
                <w:lang w:eastAsia="tr-TR"/>
              </w:rPr>
              <w:t>Nisan</w:t>
            </w:r>
          </w:p>
        </w:tc>
        <w:tc>
          <w:tcPr>
            <w:tcW w:w="1846" w:type="dxa"/>
            <w:tcBorders>
              <w:top w:val="single" w:sz="8" w:space="0" w:color="4F81BD"/>
              <w:bottom w:val="single" w:sz="8" w:space="0" w:color="4F81BD"/>
            </w:tcBorders>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Cs/>
                <w:color w:val="000000"/>
                <w:sz w:val="24"/>
                <w:szCs w:val="24"/>
                <w:lang w:eastAsia="tr-TR"/>
              </w:rPr>
            </w:pPr>
            <w:r w:rsidRPr="00842A9A">
              <w:rPr>
                <w:rFonts w:ascii="Times New Roman" w:hAnsi="Times New Roman"/>
                <w:bCs/>
                <w:color w:val="000000"/>
                <w:sz w:val="24"/>
                <w:szCs w:val="24"/>
                <w:lang w:eastAsia="tr-TR"/>
              </w:rPr>
              <w:t>20</w:t>
            </w:r>
          </w:p>
        </w:tc>
      </w:tr>
      <w:tr w:rsidR="007B6B8F" w:rsidRPr="002C5B71" w:rsidTr="00436496">
        <w:trPr>
          <w:trHeight w:val="285"/>
          <w:jc w:val="center"/>
        </w:trPr>
        <w:tc>
          <w:tcPr>
            <w:tcW w:w="1846" w:type="dxa"/>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
                <w:bCs/>
                <w:color w:val="000000"/>
                <w:sz w:val="24"/>
                <w:szCs w:val="24"/>
                <w:lang w:eastAsia="tr-TR"/>
              </w:rPr>
            </w:pPr>
            <w:r w:rsidRPr="00842A9A">
              <w:rPr>
                <w:rFonts w:ascii="Times New Roman" w:hAnsi="Times New Roman"/>
                <w:b/>
                <w:bCs/>
                <w:color w:val="000000"/>
                <w:sz w:val="24"/>
                <w:szCs w:val="24"/>
                <w:lang w:eastAsia="tr-TR"/>
              </w:rPr>
              <w:t>Aralık</w:t>
            </w:r>
          </w:p>
        </w:tc>
        <w:tc>
          <w:tcPr>
            <w:tcW w:w="1846" w:type="dxa"/>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color w:val="000000"/>
                <w:sz w:val="24"/>
                <w:szCs w:val="24"/>
                <w:lang w:eastAsia="tr-TR"/>
              </w:rPr>
            </w:pPr>
            <w:r>
              <w:rPr>
                <w:rFonts w:ascii="Times New Roman" w:hAnsi="Times New Roman"/>
                <w:color w:val="000000"/>
                <w:sz w:val="24"/>
                <w:szCs w:val="24"/>
                <w:lang w:eastAsia="tr-TR"/>
              </w:rPr>
              <w:t>21</w:t>
            </w:r>
          </w:p>
        </w:tc>
        <w:tc>
          <w:tcPr>
            <w:tcW w:w="1846" w:type="dxa"/>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
                <w:color w:val="000000"/>
                <w:sz w:val="24"/>
                <w:szCs w:val="24"/>
                <w:lang w:eastAsia="tr-TR"/>
              </w:rPr>
            </w:pPr>
            <w:r w:rsidRPr="00842A9A">
              <w:rPr>
                <w:rFonts w:ascii="Times New Roman" w:hAnsi="Times New Roman"/>
                <w:b/>
                <w:color w:val="000000"/>
                <w:sz w:val="24"/>
                <w:szCs w:val="24"/>
                <w:lang w:eastAsia="tr-TR"/>
              </w:rPr>
              <w:t>Mayıs</w:t>
            </w:r>
          </w:p>
        </w:tc>
        <w:tc>
          <w:tcPr>
            <w:tcW w:w="1846" w:type="dxa"/>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Cs/>
                <w:color w:val="000000"/>
                <w:sz w:val="24"/>
                <w:szCs w:val="24"/>
                <w:lang w:eastAsia="tr-TR"/>
              </w:rPr>
            </w:pPr>
            <w:r>
              <w:rPr>
                <w:rFonts w:ascii="Times New Roman" w:hAnsi="Times New Roman"/>
                <w:bCs/>
                <w:color w:val="000000"/>
                <w:sz w:val="24"/>
                <w:szCs w:val="24"/>
                <w:lang w:eastAsia="tr-TR"/>
              </w:rPr>
              <w:t>22</w:t>
            </w:r>
          </w:p>
        </w:tc>
      </w:tr>
      <w:tr w:rsidR="007B6B8F" w:rsidRPr="002C5B71" w:rsidTr="00436496">
        <w:trPr>
          <w:trHeight w:val="285"/>
          <w:jc w:val="center"/>
        </w:trPr>
        <w:tc>
          <w:tcPr>
            <w:tcW w:w="1846" w:type="dxa"/>
            <w:tcBorders>
              <w:top w:val="double" w:sz="6" w:space="0" w:color="4F81BD"/>
              <w:bottom w:val="single" w:sz="8" w:space="0" w:color="4F81BD"/>
            </w:tcBorders>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
                <w:bCs/>
                <w:color w:val="000000"/>
                <w:sz w:val="24"/>
                <w:szCs w:val="24"/>
                <w:lang w:eastAsia="tr-TR"/>
              </w:rPr>
            </w:pPr>
            <w:r w:rsidRPr="00842A9A">
              <w:rPr>
                <w:rFonts w:ascii="Times New Roman" w:hAnsi="Times New Roman"/>
                <w:b/>
                <w:bCs/>
                <w:color w:val="000000"/>
                <w:sz w:val="24"/>
                <w:szCs w:val="24"/>
                <w:lang w:eastAsia="tr-TR"/>
              </w:rPr>
              <w:t>Ocak</w:t>
            </w:r>
          </w:p>
        </w:tc>
        <w:tc>
          <w:tcPr>
            <w:tcW w:w="1846" w:type="dxa"/>
            <w:tcBorders>
              <w:top w:val="double" w:sz="6" w:space="0" w:color="4F81BD"/>
              <w:bottom w:val="single" w:sz="8" w:space="0" w:color="4F81BD"/>
            </w:tcBorders>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Cs/>
                <w:color w:val="000000"/>
                <w:sz w:val="24"/>
                <w:szCs w:val="24"/>
                <w:lang w:eastAsia="tr-TR"/>
              </w:rPr>
            </w:pPr>
            <w:r>
              <w:rPr>
                <w:rFonts w:ascii="Times New Roman" w:hAnsi="Times New Roman"/>
                <w:bCs/>
                <w:color w:val="000000"/>
                <w:sz w:val="24"/>
                <w:szCs w:val="24"/>
                <w:lang w:eastAsia="tr-TR"/>
              </w:rPr>
              <w:t>14</w:t>
            </w:r>
          </w:p>
        </w:tc>
        <w:tc>
          <w:tcPr>
            <w:tcW w:w="1846" w:type="dxa"/>
            <w:tcBorders>
              <w:top w:val="double" w:sz="6" w:space="0" w:color="4F81BD"/>
              <w:bottom w:val="single" w:sz="8" w:space="0" w:color="4F81BD"/>
            </w:tcBorders>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
                <w:bCs/>
                <w:color w:val="000000"/>
                <w:sz w:val="24"/>
                <w:szCs w:val="24"/>
                <w:lang w:eastAsia="tr-TR"/>
              </w:rPr>
            </w:pPr>
            <w:r w:rsidRPr="00842A9A">
              <w:rPr>
                <w:rFonts w:ascii="Times New Roman" w:hAnsi="Times New Roman"/>
                <w:b/>
                <w:bCs/>
                <w:color w:val="000000"/>
                <w:sz w:val="24"/>
                <w:szCs w:val="24"/>
                <w:lang w:eastAsia="tr-TR"/>
              </w:rPr>
              <w:t>Haziran</w:t>
            </w:r>
          </w:p>
        </w:tc>
        <w:tc>
          <w:tcPr>
            <w:tcW w:w="1846" w:type="dxa"/>
            <w:tcBorders>
              <w:top w:val="double" w:sz="6" w:space="0" w:color="4F81BD"/>
              <w:bottom w:val="single" w:sz="8" w:space="0" w:color="4F81BD"/>
            </w:tcBorders>
          </w:tcPr>
          <w:p w:rsidR="007B6B8F" w:rsidRPr="00842A9A" w:rsidRDefault="007B6B8F" w:rsidP="00842A9A">
            <w:pPr>
              <w:overflowPunct w:val="0"/>
              <w:autoSpaceDE w:val="0"/>
              <w:autoSpaceDN w:val="0"/>
              <w:adjustRightInd w:val="0"/>
              <w:spacing w:after="0" w:line="240" w:lineRule="auto"/>
              <w:textAlignment w:val="baseline"/>
              <w:rPr>
                <w:rFonts w:ascii="Times New Roman" w:hAnsi="Times New Roman"/>
                <w:bCs/>
                <w:color w:val="000000"/>
                <w:sz w:val="24"/>
                <w:szCs w:val="24"/>
                <w:lang w:eastAsia="tr-TR"/>
              </w:rPr>
            </w:pPr>
            <w:r>
              <w:rPr>
                <w:rFonts w:ascii="Times New Roman" w:hAnsi="Times New Roman"/>
                <w:bCs/>
                <w:color w:val="000000"/>
                <w:sz w:val="24"/>
                <w:szCs w:val="24"/>
                <w:lang w:eastAsia="tr-TR"/>
              </w:rPr>
              <w:t>06</w:t>
            </w:r>
          </w:p>
        </w:tc>
      </w:tr>
    </w:tbl>
    <w:p w:rsidR="007B6B8F" w:rsidRPr="00842A9A"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sz w:val="24"/>
          <w:szCs w:val="24"/>
          <w:lang w:eastAsia="tr-TR"/>
        </w:rPr>
      </w:pPr>
      <w:r w:rsidRPr="00842A9A">
        <w:rPr>
          <w:rFonts w:ascii="Times New Roman" w:hAnsi="Times New Roman"/>
          <w:b/>
          <w:sz w:val="24"/>
          <w:szCs w:val="24"/>
          <w:lang w:eastAsia="tr-TR"/>
        </w:rPr>
        <w:t xml:space="preserve">6.   </w:t>
      </w:r>
      <w:r w:rsidRPr="00842A9A">
        <w:rPr>
          <w:rFonts w:ascii="Times New Roman" w:hAnsi="Times New Roman"/>
          <w:sz w:val="24"/>
          <w:szCs w:val="24"/>
          <w:lang w:eastAsia="tr-TR"/>
        </w:rPr>
        <w:t xml:space="preserve">Derslerin müfredatı hakkında bilgi veren ders öğretmeni </w:t>
      </w:r>
      <w:r>
        <w:rPr>
          <w:rFonts w:ascii="Times New Roman" w:hAnsi="Times New Roman"/>
          <w:sz w:val="24"/>
          <w:szCs w:val="24"/>
          <w:lang w:eastAsia="tr-TR"/>
        </w:rPr>
        <w:t>SONGÜL GÖKÇEK</w:t>
      </w:r>
      <w:r w:rsidRPr="002F27C8">
        <w:rPr>
          <w:rFonts w:ascii="Times New Roman" w:hAnsi="Times New Roman"/>
          <w:sz w:val="24"/>
          <w:szCs w:val="24"/>
          <w:lang w:eastAsia="tr-TR"/>
        </w:rPr>
        <w:t xml:space="preserve"> </w:t>
      </w:r>
      <w:r w:rsidRPr="00842A9A">
        <w:rPr>
          <w:rFonts w:ascii="Times New Roman" w:hAnsi="Times New Roman"/>
          <w:sz w:val="24"/>
          <w:szCs w:val="24"/>
          <w:lang w:eastAsia="tr-TR"/>
        </w:rPr>
        <w:t xml:space="preserve"> , 5. 6.ve 7. Sınıf Sosyal </w:t>
      </w:r>
      <w:r w:rsidRPr="00842A9A">
        <w:rPr>
          <w:rFonts w:ascii="Times New Roman" w:hAnsi="Times New Roman"/>
          <w:sz w:val="24"/>
          <w:szCs w:val="24"/>
          <w:lang w:eastAsia="tr-TR"/>
        </w:rPr>
        <w:br/>
        <w:t xml:space="preserve">      Bilgiler ve 8. Sınıf T.C. İnkılâp Tarihi ve Atatürkçülük der</w:t>
      </w:r>
      <w:r>
        <w:rPr>
          <w:rFonts w:ascii="Times New Roman" w:hAnsi="Times New Roman"/>
          <w:sz w:val="24"/>
          <w:szCs w:val="24"/>
          <w:lang w:eastAsia="tr-TR"/>
        </w:rPr>
        <w:t xml:space="preserve">sleri müfredatının incelendiğini </w:t>
      </w:r>
      <w:r w:rsidRPr="00842A9A">
        <w:rPr>
          <w:rFonts w:ascii="Times New Roman" w:hAnsi="Times New Roman"/>
          <w:sz w:val="24"/>
          <w:szCs w:val="24"/>
          <w:lang w:eastAsia="tr-TR"/>
        </w:rPr>
        <w:t xml:space="preserve"> </w:t>
      </w:r>
      <w:r>
        <w:rPr>
          <w:rFonts w:ascii="Times New Roman" w:hAnsi="Times New Roman"/>
          <w:sz w:val="24"/>
          <w:szCs w:val="24"/>
          <w:lang w:eastAsia="tr-TR"/>
        </w:rPr>
        <w:t xml:space="preserve">yeni 5. sınıf   </w:t>
      </w:r>
    </w:p>
    <w:p w:rsidR="007B6B8F" w:rsidRPr="00677ED5" w:rsidRDefault="007B6B8F" w:rsidP="00C53C11">
      <w:pPr>
        <w:pStyle w:val="Default"/>
        <w:rPr>
          <w:rFonts w:ascii="Times New Roman" w:hAnsi="Times New Roman" w:cs="Times New Roman"/>
          <w:b/>
          <w:color w:val="191919"/>
        </w:rPr>
      </w:pPr>
      <w:r>
        <w:rPr>
          <w:rFonts w:ascii="Times New Roman" w:hAnsi="Times New Roman"/>
        </w:rPr>
        <w:t xml:space="preserve">      Müfredatının 2017-2018 eğitim öğretim yılında uygulanacağı belir</w:t>
      </w:r>
      <w:r w:rsidRPr="00842A9A">
        <w:rPr>
          <w:rFonts w:ascii="Times New Roman" w:hAnsi="Times New Roman"/>
        </w:rPr>
        <w:t>t</w:t>
      </w:r>
      <w:r>
        <w:rPr>
          <w:rFonts w:ascii="Times New Roman" w:hAnsi="Times New Roman"/>
        </w:rPr>
        <w:t>ti</w:t>
      </w:r>
      <w:r w:rsidRPr="00842A9A">
        <w:rPr>
          <w:rFonts w:ascii="Times New Roman" w:hAnsi="Times New Roman"/>
        </w:rPr>
        <w:t xml:space="preserve">. Ayrıca röportaj, </w:t>
      </w:r>
      <w:r w:rsidRPr="00842A9A">
        <w:rPr>
          <w:rFonts w:ascii="Times New Roman" w:hAnsi="Times New Roman"/>
        </w:rPr>
        <w:br/>
        <w:t xml:space="preserve">      araştırma, internet sites</w:t>
      </w:r>
      <w:r>
        <w:rPr>
          <w:rFonts w:ascii="Times New Roman" w:hAnsi="Times New Roman"/>
        </w:rPr>
        <w:t>i inceleme, anket gibi sınıfta y</w:t>
      </w:r>
      <w:r w:rsidRPr="00842A9A">
        <w:rPr>
          <w:rFonts w:ascii="Times New Roman" w:hAnsi="Times New Roman"/>
        </w:rPr>
        <w:t xml:space="preserve">apılamayacak etkinliklerin ve derste yeterli zaman </w:t>
      </w:r>
      <w:r w:rsidRPr="00842A9A">
        <w:rPr>
          <w:rFonts w:ascii="Times New Roman" w:hAnsi="Times New Roman"/>
        </w:rPr>
        <w:br/>
        <w:t xml:space="preserve">      bulunamadığı için yapılamayacak etkinliklerin ev ödevi olarak verilmesi gerektiğini belirtti. Dersler </w:t>
      </w:r>
      <w:r w:rsidRPr="00842A9A">
        <w:rPr>
          <w:rFonts w:ascii="Times New Roman" w:hAnsi="Times New Roman"/>
        </w:rPr>
        <w:br/>
        <w:t xml:space="preserve">      işlenirken öğrenci merkezli ve öğrencilerin aktif olduğu bir sistem benimsenmesi gerektiğini anlattı. </w:t>
      </w:r>
      <w:r w:rsidRPr="00842A9A">
        <w:rPr>
          <w:rFonts w:ascii="Times New Roman" w:hAnsi="Times New Roman"/>
        </w:rPr>
        <w:br/>
        <w:t xml:space="preserve">      Derslerin kazanımlar doğrultusunda işlenmesi konusunda görüş birliğine varıldı</w:t>
      </w:r>
      <w:r w:rsidRPr="00677ED5">
        <w:rPr>
          <w:rFonts w:ascii="Times New Roman" w:hAnsi="Times New Roman" w:cs="Times New Roman"/>
        </w:rPr>
        <w:t>.</w:t>
      </w:r>
      <w:r w:rsidRPr="00677ED5">
        <w:rPr>
          <w:rFonts w:ascii="Times New Roman" w:hAnsi="Times New Roman" w:cs="Times New Roman"/>
          <w:color w:val="191919"/>
        </w:rPr>
        <w:t xml:space="preserve"> </w:t>
      </w:r>
      <w:r w:rsidRPr="00677ED5">
        <w:rPr>
          <w:rFonts w:ascii="Times New Roman" w:hAnsi="Times New Roman" w:cs="Times New Roman"/>
          <w:b/>
          <w:color w:val="191919"/>
        </w:rPr>
        <w:t>Yeni</w:t>
      </w:r>
      <w:r w:rsidRPr="00677ED5">
        <w:rPr>
          <w:b/>
          <w:color w:val="191919"/>
          <w:sz w:val="20"/>
          <w:szCs w:val="20"/>
        </w:rPr>
        <w:t xml:space="preserve"> </w:t>
      </w:r>
      <w:r w:rsidRPr="00677ED5">
        <w:rPr>
          <w:rFonts w:ascii="Times New Roman" w:hAnsi="Times New Roman" w:cs="Times New Roman"/>
          <w:b/>
          <w:color w:val="191919"/>
        </w:rPr>
        <w:t xml:space="preserve">sosyal bilgiler </w:t>
      </w:r>
    </w:p>
    <w:p w:rsidR="007B6B8F" w:rsidRDefault="007B6B8F" w:rsidP="00C53C11">
      <w:pPr>
        <w:pStyle w:val="Default"/>
        <w:rPr>
          <w:rFonts w:ascii="Times New Roman" w:hAnsi="Times New Roman" w:cs="Times New Roman"/>
          <w:b/>
          <w:color w:val="191919"/>
        </w:rPr>
      </w:pPr>
      <w:r w:rsidRPr="00677ED5">
        <w:rPr>
          <w:rFonts w:ascii="Times New Roman" w:hAnsi="Times New Roman" w:cs="Times New Roman"/>
          <w:b/>
          <w:color w:val="191919"/>
        </w:rPr>
        <w:t xml:space="preserve">      müfredatına ise dijital okuryazarlık, çevre, finansal, harita ve medya okuryazarlıkları, yenilikçi </w:t>
      </w:r>
    </w:p>
    <w:p w:rsidR="007B6B8F" w:rsidRDefault="007B6B8F" w:rsidP="00677ED5">
      <w:pPr>
        <w:pStyle w:val="NormalWeb"/>
        <w:spacing w:before="0" w:beforeAutospacing="0" w:after="0" w:afterAutospacing="0"/>
        <w:jc w:val="both"/>
        <w:rPr>
          <w:color w:val="191919"/>
        </w:rPr>
      </w:pPr>
      <w:r>
        <w:rPr>
          <w:b/>
          <w:color w:val="191919"/>
        </w:rPr>
        <w:t xml:space="preserve">      </w:t>
      </w:r>
      <w:r w:rsidRPr="00677ED5">
        <w:rPr>
          <w:b/>
          <w:color w:val="191919"/>
        </w:rPr>
        <w:t>düşünme becerileri, öz denetim, diyagram çizme ve yorumlamanın eklendiğini anlattı.</w:t>
      </w:r>
      <w:r w:rsidRPr="00677ED5">
        <w:rPr>
          <w:rFonts w:ascii="Arial" w:hAnsi="Arial" w:cs="Arial"/>
          <w:color w:val="191919"/>
        </w:rPr>
        <w:t xml:space="preserve"> </w:t>
      </w:r>
      <w:r w:rsidRPr="00677ED5">
        <w:rPr>
          <w:color w:val="191919"/>
        </w:rPr>
        <w:t xml:space="preserve">Millî </w:t>
      </w:r>
    </w:p>
    <w:p w:rsidR="007B6B8F" w:rsidRDefault="007B6B8F" w:rsidP="00677ED5">
      <w:pPr>
        <w:pStyle w:val="NormalWeb"/>
        <w:spacing w:before="0" w:beforeAutospacing="0" w:after="0" w:afterAutospacing="0"/>
        <w:jc w:val="both"/>
        <w:rPr>
          <w:color w:val="191919"/>
        </w:rPr>
      </w:pPr>
      <w:r>
        <w:rPr>
          <w:color w:val="191919"/>
        </w:rPr>
        <w:t xml:space="preserve">      </w:t>
      </w:r>
      <w:r w:rsidRPr="00677ED5">
        <w:rPr>
          <w:color w:val="191919"/>
        </w:rPr>
        <w:t xml:space="preserve">Mücadeleye katılan İsmet İnönü, Kazım Karabekir, Fevzi Çakmak, Sütçü İmam, kadın kahramanlardan </w:t>
      </w:r>
    </w:p>
    <w:p w:rsidR="007B6B8F" w:rsidRDefault="007B6B8F" w:rsidP="00677ED5">
      <w:pPr>
        <w:pStyle w:val="NormalWeb"/>
        <w:spacing w:before="0" w:beforeAutospacing="0" w:after="0" w:afterAutospacing="0"/>
        <w:jc w:val="both"/>
        <w:rPr>
          <w:color w:val="191919"/>
        </w:rPr>
      </w:pPr>
      <w:r>
        <w:rPr>
          <w:color w:val="191919"/>
        </w:rPr>
        <w:t xml:space="preserve">      </w:t>
      </w:r>
      <w:r w:rsidRPr="00677ED5">
        <w:rPr>
          <w:color w:val="191919"/>
        </w:rPr>
        <w:t xml:space="preserve">Halide onbaşı, Şerife Bacı, Fatma Seher Erden, Gördesli Makbule, Tayyar Rahmiye gibi isimlerin yeni </w:t>
      </w:r>
    </w:p>
    <w:p w:rsidR="007B6B8F" w:rsidRDefault="007B6B8F" w:rsidP="00677ED5">
      <w:pPr>
        <w:pStyle w:val="NormalWeb"/>
        <w:spacing w:before="0" w:beforeAutospacing="0" w:after="0" w:afterAutospacing="0"/>
        <w:jc w:val="both"/>
        <w:rPr>
          <w:rFonts w:ascii="Arial" w:hAnsi="Arial" w:cs="Arial"/>
          <w:color w:val="191919"/>
          <w:sz w:val="20"/>
          <w:szCs w:val="20"/>
        </w:rPr>
      </w:pPr>
      <w:r>
        <w:rPr>
          <w:color w:val="191919"/>
        </w:rPr>
        <w:t xml:space="preserve">      </w:t>
      </w:r>
      <w:r w:rsidRPr="00677ED5">
        <w:rPr>
          <w:color w:val="191919"/>
        </w:rPr>
        <w:t>müfredatta yer aldığına vurgu yaptı.</w:t>
      </w:r>
      <w:r w:rsidRPr="00677ED5">
        <w:rPr>
          <w:rFonts w:ascii="Arial" w:hAnsi="Arial" w:cs="Arial"/>
          <w:color w:val="191919"/>
          <w:sz w:val="20"/>
          <w:szCs w:val="20"/>
        </w:rPr>
        <w:t xml:space="preserve"> </w:t>
      </w:r>
    </w:p>
    <w:p w:rsidR="007B6B8F" w:rsidRPr="00677ED5" w:rsidRDefault="007B6B8F" w:rsidP="00677ED5">
      <w:pPr>
        <w:pStyle w:val="NormalWeb"/>
        <w:spacing w:before="0" w:beforeAutospacing="0" w:after="0" w:afterAutospacing="0"/>
        <w:jc w:val="both"/>
        <w:rPr>
          <w:color w:val="191919"/>
        </w:rPr>
      </w:pPr>
      <w:r>
        <w:rPr>
          <w:rFonts w:ascii="Arial" w:hAnsi="Arial" w:cs="Arial"/>
          <w:color w:val="191919"/>
          <w:sz w:val="20"/>
          <w:szCs w:val="20"/>
        </w:rPr>
        <w:t xml:space="preserve">             </w:t>
      </w:r>
      <w:r w:rsidRPr="00677ED5">
        <w:rPr>
          <w:color w:val="191919"/>
        </w:rPr>
        <w:t xml:space="preserve">Güncellenen öğretim programları arasında yer alan 4, 5, 6 ve 7´nci sınıflarda okutulan sosyal bilgiler </w:t>
      </w:r>
    </w:p>
    <w:p w:rsidR="007B6B8F" w:rsidRPr="00677ED5" w:rsidRDefault="007B6B8F" w:rsidP="00677ED5">
      <w:pPr>
        <w:pStyle w:val="NormalWeb"/>
        <w:spacing w:before="0" w:beforeAutospacing="0" w:after="0" w:afterAutospacing="0"/>
        <w:jc w:val="both"/>
        <w:rPr>
          <w:color w:val="191919"/>
        </w:rPr>
      </w:pPr>
      <w:r w:rsidRPr="00677ED5">
        <w:rPr>
          <w:color w:val="191919"/>
        </w:rPr>
        <w:t xml:space="preserve">     dersi öğretim programında "toplumsal hayatımızda demokrasi" kazanımının işlenmesi sırasında, 15   </w:t>
      </w:r>
    </w:p>
    <w:p w:rsidR="007B6B8F" w:rsidRDefault="007B6B8F" w:rsidP="00677ED5">
      <w:pPr>
        <w:pStyle w:val="Default"/>
        <w:rPr>
          <w:rFonts w:ascii="Times New Roman" w:hAnsi="Times New Roman" w:cs="Times New Roman"/>
          <w:b/>
          <w:bCs/>
          <w:color w:val="auto"/>
        </w:rPr>
      </w:pPr>
      <w:r w:rsidRPr="00677ED5">
        <w:rPr>
          <w:rFonts w:ascii="Times New Roman" w:hAnsi="Times New Roman" w:cs="Times New Roman"/>
          <w:color w:val="191919"/>
        </w:rPr>
        <w:t xml:space="preserve">     Temmuz Demokrasi Zaferi ve Milli Birlik Günü´nün ele alınmasının üzerinde duruldu.</w:t>
      </w:r>
      <w:r w:rsidRPr="00677ED5">
        <w:rPr>
          <w:rFonts w:ascii="Times New Roman" w:hAnsi="Times New Roman" w:cs="Times New Roman"/>
          <w:b/>
          <w:bCs/>
        </w:rPr>
        <w:t xml:space="preserve"> </w:t>
      </w:r>
      <w:r w:rsidRPr="00677ED5">
        <w:rPr>
          <w:rFonts w:ascii="Times New Roman" w:hAnsi="Times New Roman" w:cs="Times New Roman"/>
          <w:b/>
          <w:bCs/>
          <w:color w:val="auto"/>
        </w:rPr>
        <w:t xml:space="preserve">4. ve 5. </w:t>
      </w:r>
    </w:p>
    <w:p w:rsidR="007B6B8F" w:rsidRDefault="007B6B8F" w:rsidP="00677ED5">
      <w:pPr>
        <w:pStyle w:val="Default"/>
        <w:rPr>
          <w:rFonts w:ascii="Times New Roman" w:hAnsi="Times New Roman" w:cs="Times New Roman"/>
          <w:b/>
          <w:bCs/>
          <w:color w:val="auto"/>
        </w:rPr>
      </w:pPr>
      <w:r>
        <w:rPr>
          <w:rFonts w:ascii="Times New Roman" w:hAnsi="Times New Roman" w:cs="Times New Roman"/>
          <w:b/>
          <w:bCs/>
          <w:color w:val="auto"/>
        </w:rPr>
        <w:t xml:space="preserve">     </w:t>
      </w:r>
      <w:r w:rsidRPr="00677ED5">
        <w:rPr>
          <w:rFonts w:ascii="Times New Roman" w:hAnsi="Times New Roman" w:cs="Times New Roman"/>
          <w:b/>
          <w:bCs/>
          <w:color w:val="auto"/>
        </w:rPr>
        <w:t xml:space="preserve">sınıflarda “Gruplar, Kurumlar ve Sosyal Örgütler ile Güç, Yönetim, Toplum” öğrenme alanları </w:t>
      </w:r>
    </w:p>
    <w:p w:rsidR="007B6B8F" w:rsidRDefault="007B6B8F" w:rsidP="00677ED5">
      <w:pPr>
        <w:pStyle w:val="Default"/>
        <w:rPr>
          <w:rFonts w:ascii="Times New Roman" w:hAnsi="Times New Roman" w:cs="Times New Roman"/>
          <w:b/>
          <w:bCs/>
          <w:color w:val="auto"/>
        </w:rPr>
      </w:pPr>
      <w:r>
        <w:rPr>
          <w:rFonts w:ascii="Times New Roman" w:hAnsi="Times New Roman" w:cs="Times New Roman"/>
          <w:b/>
          <w:bCs/>
          <w:color w:val="auto"/>
        </w:rPr>
        <w:t xml:space="preserve">     </w:t>
      </w:r>
      <w:r w:rsidRPr="00677ED5">
        <w:rPr>
          <w:rFonts w:ascii="Times New Roman" w:hAnsi="Times New Roman" w:cs="Times New Roman"/>
          <w:b/>
          <w:bCs/>
          <w:color w:val="auto"/>
        </w:rPr>
        <w:t xml:space="preserve">birleştirilerek “Etkin Vatandaşlık” adı altında birleştirilmiştir. Bu haliyle 4. 5. 6. ve 7. sınıfların </w:t>
      </w:r>
    </w:p>
    <w:p w:rsidR="007B6B8F" w:rsidRDefault="007B6B8F" w:rsidP="00677ED5">
      <w:pPr>
        <w:pStyle w:val="Default"/>
        <w:rPr>
          <w:rFonts w:ascii="Times New Roman" w:hAnsi="Times New Roman" w:cs="Times New Roman"/>
        </w:rPr>
      </w:pPr>
      <w:r>
        <w:rPr>
          <w:rFonts w:ascii="Times New Roman" w:hAnsi="Times New Roman" w:cs="Times New Roman"/>
          <w:b/>
          <w:bCs/>
          <w:color w:val="auto"/>
        </w:rPr>
        <w:t xml:space="preserve">     </w:t>
      </w:r>
      <w:r w:rsidRPr="00677ED5">
        <w:rPr>
          <w:rFonts w:ascii="Times New Roman" w:hAnsi="Times New Roman" w:cs="Times New Roman"/>
          <w:b/>
          <w:bCs/>
          <w:color w:val="auto"/>
        </w:rPr>
        <w:t>hepsinde 7 öğrenme alanı oluşturularak program bütünlüğü sağlanmıştır</w:t>
      </w:r>
      <w:r w:rsidRPr="00677ED5">
        <w:rPr>
          <w:rFonts w:ascii="Times New Roman" w:hAnsi="Times New Roman" w:cs="Times New Roman"/>
          <w:color w:val="auto"/>
        </w:rPr>
        <w:t xml:space="preserve">. </w:t>
      </w:r>
      <w:r w:rsidRPr="00677ED5">
        <w:rPr>
          <w:rFonts w:ascii="Times New Roman" w:hAnsi="Times New Roman" w:cs="Times New Roman"/>
        </w:rPr>
        <w:t xml:space="preserve">Mevcut 2005 </w:t>
      </w:r>
    </w:p>
    <w:p w:rsidR="007B6B8F" w:rsidRDefault="007B6B8F" w:rsidP="00677ED5">
      <w:pPr>
        <w:pStyle w:val="Default"/>
        <w:rPr>
          <w:rFonts w:ascii="Times New Roman" w:hAnsi="Times New Roman" w:cs="Times New Roman"/>
        </w:rPr>
      </w:pPr>
      <w:r>
        <w:rPr>
          <w:rFonts w:ascii="Times New Roman" w:hAnsi="Times New Roman" w:cs="Times New Roman"/>
        </w:rPr>
        <w:t xml:space="preserve">     </w:t>
      </w:r>
      <w:r w:rsidRPr="00677ED5">
        <w:rPr>
          <w:rFonts w:ascii="Times New Roman" w:hAnsi="Times New Roman" w:cs="Times New Roman"/>
        </w:rPr>
        <w:t xml:space="preserve">programında toplam 175 kazanım yer almakta iken güncellenen programda toplam 134 kazanım yer </w:t>
      </w:r>
    </w:p>
    <w:p w:rsidR="007B6B8F" w:rsidRDefault="007B6B8F" w:rsidP="00677ED5">
      <w:pPr>
        <w:pStyle w:val="Default"/>
        <w:rPr>
          <w:rFonts w:ascii="Times New Roman" w:hAnsi="Times New Roman"/>
        </w:rPr>
      </w:pPr>
      <w:r>
        <w:rPr>
          <w:rFonts w:ascii="Times New Roman" w:hAnsi="Times New Roman" w:cs="Times New Roman"/>
        </w:rPr>
        <w:t xml:space="preserve">     aldığı belirtildi</w:t>
      </w:r>
      <w:r w:rsidRPr="00677ED5">
        <w:rPr>
          <w:rFonts w:ascii="Times New Roman" w:hAnsi="Times New Roman" w:cs="Times New Roman"/>
        </w:rPr>
        <w:t>.</w:t>
      </w:r>
      <w:r w:rsidRPr="00B467B4">
        <w:rPr>
          <w:rFonts w:ascii="Times New Roman" w:hAnsi="Times New Roman"/>
        </w:rPr>
        <w:t xml:space="preserve"> </w:t>
      </w:r>
      <w:r>
        <w:rPr>
          <w:rFonts w:ascii="Times New Roman" w:hAnsi="Times New Roman"/>
        </w:rPr>
        <w:t>EBAnın aktif bir şekilde öğrencilerle birlikte kullanılmasının önemine değinildi.</w:t>
      </w:r>
    </w:p>
    <w:p w:rsidR="007B6B8F" w:rsidRPr="00677ED5" w:rsidRDefault="007B6B8F" w:rsidP="00677ED5">
      <w:pPr>
        <w:pStyle w:val="Default"/>
        <w:rPr>
          <w:rFonts w:ascii="Times New Roman" w:hAnsi="Times New Roman" w:cs="Times New Roman"/>
          <w:b/>
          <w:bCs/>
          <w:color w:val="auto"/>
        </w:rPr>
      </w:pPr>
    </w:p>
    <w:p w:rsidR="007B6B8F" w:rsidRDefault="007B6B8F" w:rsidP="00842A9A">
      <w:pPr>
        <w:spacing w:after="0" w:line="240" w:lineRule="auto"/>
        <w:rPr>
          <w:rFonts w:ascii="Times New Roman" w:hAnsi="Times New Roman"/>
          <w:bCs/>
          <w:iCs/>
          <w:sz w:val="24"/>
          <w:szCs w:val="24"/>
          <w:lang w:eastAsia="tr-TR"/>
        </w:rPr>
      </w:pPr>
      <w:r w:rsidRPr="00842A9A">
        <w:rPr>
          <w:rFonts w:ascii="Times New Roman" w:hAnsi="Times New Roman"/>
          <w:b/>
          <w:sz w:val="24"/>
          <w:szCs w:val="24"/>
          <w:lang w:eastAsia="tr-TR"/>
        </w:rPr>
        <w:t xml:space="preserve">7.   </w:t>
      </w:r>
      <w:r w:rsidRPr="00842A9A">
        <w:rPr>
          <w:rFonts w:ascii="Times New Roman" w:hAnsi="Times New Roman"/>
          <w:b/>
          <w:bCs/>
          <w:iCs/>
          <w:sz w:val="24"/>
          <w:szCs w:val="24"/>
          <w:lang w:eastAsia="tr-TR"/>
        </w:rPr>
        <w:t>Derslerde kullanılacak araç gereçler</w:t>
      </w:r>
      <w:r w:rsidRPr="00842A9A">
        <w:rPr>
          <w:rFonts w:ascii="Times New Roman" w:hAnsi="Times New Roman"/>
          <w:bCs/>
          <w:iCs/>
          <w:sz w:val="24"/>
          <w:szCs w:val="24"/>
          <w:lang w:eastAsia="tr-TR"/>
        </w:rPr>
        <w:t xml:space="preserve"> </w:t>
      </w:r>
      <w:r>
        <w:rPr>
          <w:rFonts w:ascii="Times New Roman" w:hAnsi="Times New Roman"/>
          <w:bCs/>
          <w:iCs/>
          <w:sz w:val="24"/>
          <w:szCs w:val="24"/>
          <w:lang w:eastAsia="tr-TR"/>
        </w:rPr>
        <w:t>konusunda bilgi veren</w:t>
      </w:r>
      <w:r w:rsidRPr="00B467B4">
        <w:rPr>
          <w:rFonts w:ascii="Times New Roman" w:hAnsi="Times New Roman"/>
          <w:sz w:val="24"/>
          <w:szCs w:val="24"/>
          <w:lang w:eastAsia="tr-TR"/>
        </w:rPr>
        <w:t xml:space="preserve"> </w:t>
      </w:r>
      <w:r>
        <w:rPr>
          <w:rFonts w:ascii="Times New Roman" w:hAnsi="Times New Roman"/>
          <w:sz w:val="24"/>
          <w:szCs w:val="24"/>
          <w:lang w:eastAsia="tr-TR"/>
        </w:rPr>
        <w:t>CENGİZ KARAKOCA</w:t>
      </w:r>
      <w:r w:rsidRPr="00842A9A">
        <w:rPr>
          <w:rFonts w:ascii="Times New Roman" w:hAnsi="Times New Roman"/>
          <w:bCs/>
          <w:iCs/>
          <w:sz w:val="24"/>
          <w:szCs w:val="24"/>
          <w:lang w:eastAsia="tr-TR"/>
        </w:rPr>
        <w:t>, ders için kaynak</w:t>
      </w:r>
      <w:r w:rsidRPr="00842A9A">
        <w:rPr>
          <w:rFonts w:ascii="Times New Roman" w:hAnsi="Times New Roman"/>
          <w:bCs/>
          <w:iCs/>
          <w:sz w:val="24"/>
          <w:szCs w:val="24"/>
          <w:lang w:eastAsia="tr-TR"/>
        </w:rPr>
        <w:br/>
        <w:t xml:space="preserve">      kitaplar ve öğrenci çalışma kitaplarının</w:t>
      </w:r>
      <w:r w:rsidRPr="00842A9A">
        <w:rPr>
          <w:rFonts w:ascii="Times New Roman" w:hAnsi="Times New Roman"/>
          <w:b/>
          <w:bCs/>
          <w:i/>
          <w:iCs/>
          <w:sz w:val="24"/>
          <w:szCs w:val="24"/>
          <w:lang w:eastAsia="tr-TR"/>
        </w:rPr>
        <w:t xml:space="preserve"> </w:t>
      </w:r>
      <w:r w:rsidRPr="00842A9A">
        <w:rPr>
          <w:rFonts w:ascii="Times New Roman" w:hAnsi="Times New Roman"/>
          <w:sz w:val="24"/>
          <w:szCs w:val="24"/>
          <w:lang w:eastAsia="tr-TR"/>
        </w:rPr>
        <w:t>Milli Eğitim Bakanlı</w:t>
      </w:r>
      <w:r>
        <w:rPr>
          <w:rFonts w:ascii="Times New Roman" w:hAnsi="Times New Roman"/>
          <w:sz w:val="24"/>
          <w:szCs w:val="24"/>
          <w:lang w:eastAsia="tr-TR"/>
        </w:rPr>
        <w:t xml:space="preserve">ğı tarafından belirlenen </w:t>
      </w:r>
      <w:r w:rsidRPr="00842A9A">
        <w:rPr>
          <w:rFonts w:ascii="Times New Roman" w:hAnsi="Times New Roman"/>
          <w:sz w:val="24"/>
          <w:szCs w:val="24"/>
          <w:lang w:eastAsia="tr-TR"/>
        </w:rPr>
        <w:t xml:space="preserve">kitaplar olarak </w:t>
      </w:r>
      <w:r w:rsidRPr="00842A9A">
        <w:rPr>
          <w:rFonts w:ascii="Times New Roman" w:hAnsi="Times New Roman"/>
          <w:sz w:val="24"/>
          <w:szCs w:val="24"/>
          <w:lang w:eastAsia="tr-TR"/>
        </w:rPr>
        <w:br/>
        <w:t xml:space="preserve">      belirlendiğini hatırlattı. </w:t>
      </w:r>
      <w:r w:rsidRPr="00842A9A">
        <w:rPr>
          <w:rFonts w:ascii="Times New Roman" w:hAnsi="Times New Roman"/>
          <w:bCs/>
          <w:iCs/>
          <w:sz w:val="24"/>
          <w:szCs w:val="24"/>
          <w:lang w:eastAsia="tr-TR"/>
        </w:rPr>
        <w:t>Derslerde kullanılacak araç gereç konusunda ise; d</w:t>
      </w:r>
      <w:r w:rsidRPr="00842A9A">
        <w:rPr>
          <w:rFonts w:ascii="Times New Roman" w:hAnsi="Times New Roman"/>
          <w:sz w:val="24"/>
          <w:szCs w:val="24"/>
          <w:lang w:eastAsia="tr-TR"/>
        </w:rPr>
        <w:t xml:space="preserve">ers saati ve konuların </w:t>
      </w:r>
      <w:r w:rsidRPr="00842A9A">
        <w:rPr>
          <w:rFonts w:ascii="Times New Roman" w:hAnsi="Times New Roman"/>
          <w:sz w:val="24"/>
          <w:szCs w:val="24"/>
          <w:lang w:eastAsia="tr-TR"/>
        </w:rPr>
        <w:br/>
        <w:t xml:space="preserve">      önemi ve dağılımı dikkate alınarak gerekli görülen belgesel ve filmlerin sadece belli bölümleri, </w:t>
      </w:r>
      <w:r w:rsidRPr="00842A9A">
        <w:rPr>
          <w:rFonts w:ascii="Times New Roman" w:hAnsi="Times New Roman"/>
          <w:sz w:val="24"/>
          <w:szCs w:val="24"/>
          <w:lang w:eastAsia="tr-TR"/>
        </w:rPr>
        <w:br/>
        <w:t xml:space="preserve">      önceden yapılan seçmeler sonucu izletilebileceği konusunda görüş birliğine varıldı. Z</w:t>
      </w:r>
      <w:r w:rsidRPr="00842A9A">
        <w:rPr>
          <w:rFonts w:ascii="Times New Roman" w:hAnsi="Times New Roman"/>
          <w:bCs/>
          <w:iCs/>
          <w:sz w:val="24"/>
          <w:szCs w:val="24"/>
          <w:lang w:eastAsia="tr-TR"/>
        </w:rPr>
        <w:t xml:space="preserve">ümre </w:t>
      </w:r>
      <w:r w:rsidRPr="00842A9A">
        <w:rPr>
          <w:rFonts w:ascii="Times New Roman" w:hAnsi="Times New Roman"/>
          <w:bCs/>
          <w:iCs/>
          <w:sz w:val="24"/>
          <w:szCs w:val="24"/>
          <w:lang w:eastAsia="tr-TR"/>
        </w:rPr>
        <w:br/>
        <w:t xml:space="preserve">      öğretmenleri arasında araç/gereç/materyal ve dokuman konusunda karşılıklı yardımlaşma </w:t>
      </w:r>
      <w:r w:rsidRPr="00842A9A">
        <w:rPr>
          <w:rFonts w:ascii="Times New Roman" w:hAnsi="Times New Roman"/>
          <w:bCs/>
          <w:iCs/>
          <w:sz w:val="24"/>
          <w:szCs w:val="24"/>
          <w:lang w:eastAsia="tr-TR"/>
        </w:rPr>
        <w:br/>
        <w:t xml:space="preserve">      yapılmasında karar verildi. Derslerde kullanılacak kaynak araç ve gereçler ise ders ve ünite </w:t>
      </w:r>
      <w:r w:rsidRPr="00842A9A">
        <w:rPr>
          <w:rFonts w:ascii="Times New Roman" w:hAnsi="Times New Roman"/>
          <w:bCs/>
          <w:iCs/>
          <w:sz w:val="24"/>
          <w:szCs w:val="24"/>
          <w:lang w:eastAsia="tr-TR"/>
        </w:rPr>
        <w:br/>
        <w:t xml:space="preserve">      çerçevesinde şöyle belirlenmiştir.</w:t>
      </w:r>
    </w:p>
    <w:p w:rsidR="007B6B8F" w:rsidRPr="00842A9A" w:rsidRDefault="007B6B8F" w:rsidP="00842A9A">
      <w:pPr>
        <w:spacing w:after="0" w:line="240" w:lineRule="auto"/>
        <w:rPr>
          <w:rFonts w:ascii="Times New Roman" w:hAnsi="Times New Roman"/>
          <w:bCs/>
          <w:iCs/>
          <w:sz w:val="24"/>
          <w:szCs w:val="24"/>
          <w:lang w:eastAsia="tr-T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2694"/>
        <w:gridCol w:w="6670"/>
      </w:tblGrid>
      <w:tr w:rsidR="007B6B8F" w:rsidRPr="002C5B71" w:rsidTr="002C5B71">
        <w:tc>
          <w:tcPr>
            <w:tcW w:w="992" w:type="dxa"/>
            <w:shd w:val="clear" w:color="auto" w:fill="CCFF99"/>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b/>
                <w:sz w:val="24"/>
                <w:szCs w:val="24"/>
                <w:lang w:eastAsia="tr-TR"/>
              </w:rPr>
              <w:t>SINIF</w:t>
            </w:r>
          </w:p>
        </w:tc>
        <w:tc>
          <w:tcPr>
            <w:tcW w:w="2694" w:type="dxa"/>
            <w:shd w:val="clear" w:color="auto" w:fill="CCFF99"/>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b/>
                <w:sz w:val="24"/>
                <w:szCs w:val="24"/>
                <w:lang w:eastAsia="tr-TR"/>
              </w:rPr>
              <w:t>DERS</w:t>
            </w:r>
          </w:p>
        </w:tc>
        <w:tc>
          <w:tcPr>
            <w:tcW w:w="6670" w:type="dxa"/>
            <w:shd w:val="clear" w:color="auto" w:fill="CCFF99"/>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b/>
                <w:sz w:val="24"/>
                <w:szCs w:val="24"/>
                <w:lang w:eastAsia="tr-TR"/>
              </w:rPr>
              <w:t>KAYNAK, ARAÇ VE GEREÇLER</w:t>
            </w:r>
          </w:p>
          <w:p w:rsidR="007B6B8F" w:rsidRPr="002C5B71" w:rsidRDefault="007B6B8F" w:rsidP="002C5B71">
            <w:pPr>
              <w:spacing w:after="0" w:line="240" w:lineRule="auto"/>
              <w:rPr>
                <w:rFonts w:ascii="Times New Roman" w:hAnsi="Times New Roman"/>
                <w:b/>
                <w:sz w:val="24"/>
                <w:szCs w:val="24"/>
                <w:lang w:eastAsia="tr-TR"/>
              </w:rPr>
            </w:pPr>
          </w:p>
        </w:tc>
      </w:tr>
      <w:tr w:rsidR="007B6B8F" w:rsidRPr="002C5B71" w:rsidTr="002C5B71">
        <w:tc>
          <w:tcPr>
            <w:tcW w:w="992" w:type="dxa"/>
            <w:shd w:val="clear" w:color="auto" w:fill="FFFFCC"/>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b/>
                <w:sz w:val="24"/>
                <w:szCs w:val="24"/>
                <w:lang w:eastAsia="tr-TR"/>
              </w:rPr>
              <w:t>5</w:t>
            </w:r>
          </w:p>
        </w:tc>
        <w:tc>
          <w:tcPr>
            <w:tcW w:w="2694" w:type="dxa"/>
            <w:shd w:val="clear" w:color="auto" w:fill="FFFFCC"/>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b/>
                <w:sz w:val="24"/>
                <w:szCs w:val="24"/>
                <w:lang w:eastAsia="tr-TR"/>
              </w:rPr>
              <w:t>SOSYAL BİLGİLER</w:t>
            </w:r>
          </w:p>
        </w:tc>
        <w:tc>
          <w:tcPr>
            <w:tcW w:w="6670" w:type="dxa"/>
            <w:shd w:val="clear" w:color="auto" w:fill="FFFFCC"/>
          </w:tcPr>
          <w:p w:rsidR="007B6B8F" w:rsidRPr="002C5B71" w:rsidRDefault="007B6B8F" w:rsidP="002C5B71">
            <w:pPr>
              <w:spacing w:after="0" w:line="240" w:lineRule="auto"/>
              <w:rPr>
                <w:rFonts w:ascii="Times New Roman" w:hAnsi="Times New Roman"/>
                <w:sz w:val="24"/>
                <w:szCs w:val="24"/>
                <w:lang w:eastAsia="tr-TR"/>
              </w:rPr>
            </w:pPr>
            <w:r w:rsidRPr="002C5B71">
              <w:rPr>
                <w:rFonts w:ascii="Times New Roman" w:hAnsi="Times New Roman"/>
                <w:sz w:val="24"/>
                <w:szCs w:val="24"/>
                <w:lang w:eastAsia="tr-TR"/>
              </w:rPr>
              <w:t xml:space="preserve">Akıllı Tahta, EBA, MEB Kazanım Testleri, Küre, Haritalar, Nutuk, Coğrafya ve Tarih Atlası, Bilim Çocuk Dergileri, Türkçe Sözlük, İmla Kılavuzu, Fotoğraflar, T.C. 1982 Anayasası, Medeni Kanun, İnsan Hakları Evrensel Beyannamesi, Dünya Çocuk Hakları Sözleşmesi, Gazete Kupürleri,  İnternet, </w:t>
            </w:r>
          </w:p>
        </w:tc>
      </w:tr>
      <w:tr w:rsidR="007B6B8F" w:rsidRPr="002C5B71" w:rsidTr="002C5B71">
        <w:tc>
          <w:tcPr>
            <w:tcW w:w="992" w:type="dxa"/>
            <w:shd w:val="clear" w:color="auto" w:fill="FFFFCC"/>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b/>
                <w:sz w:val="24"/>
                <w:szCs w:val="24"/>
                <w:lang w:eastAsia="tr-TR"/>
              </w:rPr>
              <w:t>6</w:t>
            </w:r>
          </w:p>
        </w:tc>
        <w:tc>
          <w:tcPr>
            <w:tcW w:w="2694" w:type="dxa"/>
            <w:shd w:val="clear" w:color="auto" w:fill="FFFFCC"/>
          </w:tcPr>
          <w:p w:rsidR="007B6B8F" w:rsidRPr="002C5B71" w:rsidRDefault="007B6B8F" w:rsidP="002C5B71">
            <w:pPr>
              <w:spacing w:after="0" w:line="240" w:lineRule="auto"/>
              <w:rPr>
                <w:rFonts w:ascii="Times New Roman" w:hAnsi="Times New Roman"/>
                <w:sz w:val="24"/>
                <w:szCs w:val="24"/>
                <w:lang w:eastAsia="tr-TR"/>
              </w:rPr>
            </w:pPr>
            <w:r w:rsidRPr="002C5B71">
              <w:rPr>
                <w:rFonts w:ascii="Times New Roman" w:hAnsi="Times New Roman"/>
                <w:b/>
                <w:sz w:val="24"/>
                <w:szCs w:val="24"/>
                <w:lang w:eastAsia="tr-TR"/>
              </w:rPr>
              <w:t>SOSYAL BİLGİLER</w:t>
            </w:r>
          </w:p>
        </w:tc>
        <w:tc>
          <w:tcPr>
            <w:tcW w:w="6670" w:type="dxa"/>
            <w:shd w:val="clear" w:color="auto" w:fill="FFFFCC"/>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sz w:val="24"/>
                <w:szCs w:val="24"/>
                <w:lang w:eastAsia="tr-TR"/>
              </w:rPr>
              <w:t xml:space="preserve">Akıllı Tahta, EBA, MEB Kazanım Testleri, Küre, Haritalar, Coğrafya ve Tarih Atlası, Filmler, Belgeseller, Türkçe Sözlük, İmla Kılavuzu, Fotoğraflar, T.C. 1982 Anayasası, Medeni Kanun, İnsan Hakları Evrensel Beyannamesi, Dünya Çocuk Hakları Sözleşmesi, Gazete Kupürleri,  İnternet, </w:t>
            </w:r>
          </w:p>
        </w:tc>
      </w:tr>
      <w:tr w:rsidR="007B6B8F" w:rsidRPr="002C5B71" w:rsidTr="002C5B71">
        <w:tc>
          <w:tcPr>
            <w:tcW w:w="992" w:type="dxa"/>
            <w:shd w:val="clear" w:color="auto" w:fill="FFFFCC"/>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b/>
                <w:sz w:val="24"/>
                <w:szCs w:val="24"/>
                <w:lang w:eastAsia="tr-TR"/>
              </w:rPr>
              <w:t>7</w:t>
            </w:r>
          </w:p>
        </w:tc>
        <w:tc>
          <w:tcPr>
            <w:tcW w:w="2694" w:type="dxa"/>
            <w:shd w:val="clear" w:color="auto" w:fill="FFFFCC"/>
          </w:tcPr>
          <w:p w:rsidR="007B6B8F" w:rsidRPr="002C5B71" w:rsidRDefault="007B6B8F" w:rsidP="002C5B71">
            <w:pPr>
              <w:spacing w:after="0" w:line="240" w:lineRule="auto"/>
              <w:rPr>
                <w:rFonts w:ascii="Times New Roman" w:hAnsi="Times New Roman"/>
                <w:sz w:val="24"/>
                <w:szCs w:val="24"/>
                <w:lang w:eastAsia="tr-TR"/>
              </w:rPr>
            </w:pPr>
            <w:r w:rsidRPr="002C5B71">
              <w:rPr>
                <w:rFonts w:ascii="Times New Roman" w:hAnsi="Times New Roman"/>
                <w:b/>
                <w:sz w:val="24"/>
                <w:szCs w:val="24"/>
                <w:lang w:eastAsia="tr-TR"/>
              </w:rPr>
              <w:t>SOSYAL BİLGİLER</w:t>
            </w:r>
          </w:p>
        </w:tc>
        <w:tc>
          <w:tcPr>
            <w:tcW w:w="6670" w:type="dxa"/>
            <w:shd w:val="clear" w:color="auto" w:fill="FFFFCC"/>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sz w:val="24"/>
                <w:szCs w:val="24"/>
                <w:lang w:eastAsia="tr-TR"/>
              </w:rPr>
              <w:t xml:space="preserve">Akıllı Tahta, EBA, MEB Kazanım Testleri, Küre, Haritalar, Coğrafya ve Tarih Atlası, Filmler, Belgeseller, RTÜK Akıllı İşaretler, T.C. 1982 Anayasası, Osmanlı Padişahları Albümü, Medeni Kanun, İnsan Hakları Evrensel Beyannamesi, Dünya Çocuk Hakları Sözleşmesi, Gazete Kupürleri,  İnternet, </w:t>
            </w:r>
          </w:p>
        </w:tc>
      </w:tr>
      <w:tr w:rsidR="007B6B8F" w:rsidRPr="002C5B71" w:rsidTr="002C5B71">
        <w:tc>
          <w:tcPr>
            <w:tcW w:w="992" w:type="dxa"/>
            <w:shd w:val="clear" w:color="auto" w:fill="FFFFCC"/>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b/>
                <w:sz w:val="24"/>
                <w:szCs w:val="24"/>
                <w:lang w:eastAsia="tr-TR"/>
              </w:rPr>
              <w:t>8</w:t>
            </w:r>
          </w:p>
        </w:tc>
        <w:tc>
          <w:tcPr>
            <w:tcW w:w="2694" w:type="dxa"/>
            <w:shd w:val="clear" w:color="auto" w:fill="FFFFCC"/>
          </w:tcPr>
          <w:p w:rsidR="007B6B8F" w:rsidRPr="002C5B71" w:rsidRDefault="007B6B8F" w:rsidP="002C5B71">
            <w:pPr>
              <w:spacing w:after="0" w:line="240" w:lineRule="auto"/>
              <w:rPr>
                <w:rFonts w:ascii="Times New Roman" w:hAnsi="Times New Roman"/>
                <w:b/>
                <w:sz w:val="24"/>
                <w:szCs w:val="24"/>
                <w:lang w:eastAsia="tr-TR"/>
              </w:rPr>
            </w:pPr>
            <w:r w:rsidRPr="002C5B71">
              <w:rPr>
                <w:rFonts w:ascii="Times New Roman" w:hAnsi="Times New Roman"/>
                <w:b/>
                <w:sz w:val="24"/>
                <w:szCs w:val="24"/>
                <w:lang w:eastAsia="tr-TR"/>
              </w:rPr>
              <w:t>T.C.İNKILAP TARİHİ</w:t>
            </w:r>
            <w:r w:rsidRPr="002C5B71">
              <w:rPr>
                <w:rFonts w:ascii="Times New Roman" w:hAnsi="Times New Roman"/>
                <w:b/>
                <w:sz w:val="24"/>
                <w:szCs w:val="24"/>
                <w:lang w:eastAsia="tr-TR"/>
              </w:rPr>
              <w:br/>
              <w:t>VE ATATÜRKÇÜLÜK</w:t>
            </w:r>
          </w:p>
        </w:tc>
        <w:tc>
          <w:tcPr>
            <w:tcW w:w="6670" w:type="dxa"/>
            <w:shd w:val="clear" w:color="auto" w:fill="FFFFCC"/>
          </w:tcPr>
          <w:p w:rsidR="007B6B8F" w:rsidRPr="002C5B71" w:rsidRDefault="007B6B8F" w:rsidP="002C5B71">
            <w:pPr>
              <w:spacing w:after="0" w:line="240" w:lineRule="auto"/>
              <w:rPr>
                <w:rFonts w:ascii="Times New Roman" w:hAnsi="Times New Roman"/>
                <w:sz w:val="24"/>
                <w:szCs w:val="24"/>
                <w:lang w:eastAsia="tr-TR"/>
              </w:rPr>
            </w:pPr>
            <w:r w:rsidRPr="002C5B71">
              <w:rPr>
                <w:rFonts w:ascii="Times New Roman" w:hAnsi="Times New Roman"/>
                <w:sz w:val="24"/>
                <w:szCs w:val="24"/>
                <w:lang w:eastAsia="tr-TR"/>
              </w:rPr>
              <w:t>Akıllı Tahta, EBA, MEB Kazanım Testleri, Kurtuluş Savaşı Haritaları, Atatürk Albümü, Atatürk Köşesi, Romanlar, Filmler, Belgeseller, Sarı Zeybek, Nutuk, Çanakkale Filmi, Cumhuriyet Filmi, Kurtuluş Filmi, İnternet, Gazete Kupürleri,</w:t>
            </w:r>
          </w:p>
        </w:tc>
      </w:tr>
    </w:tbl>
    <w:p w:rsidR="007B6B8F" w:rsidRPr="00842A9A" w:rsidRDefault="007B6B8F" w:rsidP="00842A9A">
      <w:pPr>
        <w:spacing w:after="0" w:line="240" w:lineRule="auto"/>
        <w:rPr>
          <w:rFonts w:ascii="Times New Roman" w:hAnsi="Times New Roman"/>
          <w:b/>
          <w:sz w:val="24"/>
          <w:szCs w:val="24"/>
          <w:lang w:eastAsia="tr-TR"/>
        </w:rPr>
      </w:pPr>
    </w:p>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D511BF">
      <w:pPr>
        <w:spacing w:after="0" w:line="240" w:lineRule="auto"/>
        <w:rPr>
          <w:rFonts w:ascii="Times New Roman" w:hAnsi="Times New Roman"/>
          <w:sz w:val="24"/>
          <w:szCs w:val="24"/>
          <w:lang w:eastAsia="tr-TR"/>
        </w:rPr>
      </w:pPr>
      <w:r w:rsidRPr="00842A9A">
        <w:rPr>
          <w:rFonts w:ascii="Times New Roman" w:hAnsi="Times New Roman"/>
          <w:b/>
          <w:sz w:val="24"/>
          <w:szCs w:val="24"/>
          <w:lang w:eastAsia="tr-TR"/>
        </w:rPr>
        <w:t xml:space="preserve">8.  </w:t>
      </w:r>
      <w:r w:rsidRPr="00842A9A">
        <w:rPr>
          <w:rFonts w:ascii="Times New Roman" w:hAnsi="Times New Roman"/>
          <w:sz w:val="24"/>
          <w:szCs w:val="24"/>
          <w:lang w:eastAsia="tr-TR"/>
        </w:rPr>
        <w:t>İlköğretim Kurumları Yönetmeliği ve yapılan değişikliklerdeki ders ve etkinliklere katılım ile pro</w:t>
      </w:r>
      <w:r>
        <w:rPr>
          <w:rFonts w:ascii="Times New Roman" w:hAnsi="Times New Roman"/>
          <w:sz w:val="24"/>
          <w:szCs w:val="24"/>
          <w:lang w:eastAsia="tr-TR"/>
        </w:rPr>
        <w:t>je görevleri bölümü Elif TAŞ</w:t>
      </w:r>
      <w:r w:rsidRPr="00842A9A">
        <w:rPr>
          <w:rFonts w:ascii="Times New Roman" w:hAnsi="Times New Roman"/>
          <w:sz w:val="24"/>
          <w:szCs w:val="24"/>
          <w:lang w:eastAsia="tr-TR"/>
        </w:rPr>
        <w:t xml:space="preserve"> tarafından okundu.</w:t>
      </w:r>
    </w:p>
    <w:p w:rsidR="007B6B8F" w:rsidRPr="00842A9A" w:rsidRDefault="007B6B8F" w:rsidP="00842A9A">
      <w:pPr>
        <w:spacing w:after="0" w:line="240" w:lineRule="auto"/>
        <w:rPr>
          <w:rFonts w:ascii="Times New Roman" w:hAnsi="Times New Roman"/>
          <w:b/>
          <w:sz w:val="24"/>
          <w:szCs w:val="24"/>
          <w:lang w:eastAsia="tr-TR"/>
        </w:rPr>
      </w:pPr>
      <w:r w:rsidRPr="00842A9A">
        <w:rPr>
          <w:rFonts w:ascii="Times New Roman" w:hAnsi="Times New Roman"/>
          <w:sz w:val="24"/>
          <w:szCs w:val="24"/>
          <w:lang w:eastAsia="tr-TR"/>
        </w:rPr>
        <w:t xml:space="preserve">Buna göre </w:t>
      </w:r>
      <w:r w:rsidRPr="00842A9A">
        <w:rPr>
          <w:rFonts w:ascii="Times New Roman" w:hAnsi="Times New Roman"/>
          <w:b/>
          <w:sz w:val="24"/>
          <w:szCs w:val="24"/>
          <w:lang w:eastAsia="tr-TR"/>
        </w:rPr>
        <w:t>“. Öğrencilerin başarıları sınavlarla birlikte proje, ders içi performanslarına dayalı olarak değerlendirilir. Öğrenciler, bir ders yılında istedikleri ders veya derslerden bireysel ya da grup çalışması şeklinde en az bir proje hazırlar. Projeler, öğretmence belirlenen ölçütlere göre hazırlanan değerlendirme ölçeği veya dereceli puanlama anahtarına göre değerlendirilir. Öğretmenler, değerlendirme ölçütlerini belirlerken öğrencilerin görüşlerinden de yararlanabilir”</w:t>
      </w:r>
    </w:p>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 xml:space="preserve">   Proje konularının öğretmen tarafından önceden hazırlanabileceği gibi </w:t>
      </w:r>
      <w:r w:rsidRPr="00842A9A">
        <w:rPr>
          <w:rFonts w:ascii="Times New Roman" w:hAnsi="Times New Roman"/>
          <w:b/>
          <w:sz w:val="24"/>
          <w:szCs w:val="24"/>
          <w:lang w:eastAsia="tr-TR"/>
        </w:rPr>
        <w:t>öğrencilerin istedikleri bir konuda proje hazırlamaları</w:t>
      </w:r>
      <w:r w:rsidRPr="00436496">
        <w:rPr>
          <w:rFonts w:ascii="Times New Roman" w:hAnsi="Times New Roman"/>
          <w:b/>
          <w:sz w:val="24"/>
          <w:szCs w:val="24"/>
          <w:lang w:eastAsia="tr-TR"/>
        </w:rPr>
        <w:t xml:space="preserve"> </w:t>
      </w:r>
      <w:r>
        <w:rPr>
          <w:rFonts w:ascii="Times New Roman" w:hAnsi="Times New Roman"/>
          <w:sz w:val="24"/>
          <w:szCs w:val="24"/>
          <w:lang w:eastAsia="tr-TR"/>
        </w:rPr>
        <w:t>da</w:t>
      </w:r>
      <w:r w:rsidRPr="00842A9A">
        <w:rPr>
          <w:rFonts w:ascii="Times New Roman" w:hAnsi="Times New Roman"/>
          <w:sz w:val="24"/>
          <w:szCs w:val="24"/>
          <w:lang w:eastAsia="tr-TR"/>
        </w:rPr>
        <w:t xml:space="preserve"> uygun görüldü. Konular 5-6-7-8. sınıflar için aşağıda belirtilmiştir. Ayrıca </w:t>
      </w:r>
      <w:r w:rsidRPr="00842A9A">
        <w:rPr>
          <w:rFonts w:ascii="Times New Roman" w:hAnsi="Times New Roman"/>
          <w:b/>
          <w:sz w:val="24"/>
          <w:szCs w:val="24"/>
          <w:lang w:eastAsia="tr-TR"/>
        </w:rPr>
        <w:t>belirtilen konuların dışında da öğretmen tarafından proje görevi konusu belirlenip öğrencilere verilebilecektir.</w:t>
      </w:r>
      <w:r w:rsidRPr="00842A9A">
        <w:rPr>
          <w:rFonts w:ascii="Times New Roman" w:hAnsi="Times New Roman"/>
          <w:sz w:val="24"/>
          <w:szCs w:val="24"/>
          <w:lang w:eastAsia="tr-TR"/>
        </w:rPr>
        <w:t xml:space="preserve"> Proje görevlerinin değerlendirilmesi aşamasında öğretmen tarafından proje ile ilgili dereceli puanlama anahtarı (rubric) yapılacaktır. Ancak Kılavuz Kitaplarından verilen proje ödevlerinin değerlendirilmesinde yine kitaptaki dereceli puanlama anahtarı kullanılabilecektir.</w:t>
      </w:r>
    </w:p>
    <w:p w:rsidR="007B6B8F"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 xml:space="preserve"> </w:t>
      </w:r>
    </w:p>
    <w:p w:rsidR="007B6B8F" w:rsidRDefault="007B6B8F" w:rsidP="00842A9A">
      <w:pPr>
        <w:spacing w:after="0" w:line="240" w:lineRule="auto"/>
        <w:rPr>
          <w:rFonts w:ascii="Times New Roman" w:hAnsi="Times New Roman"/>
          <w:sz w:val="24"/>
          <w:szCs w:val="24"/>
          <w:lang w:eastAsia="tr-TR"/>
        </w:rPr>
      </w:pPr>
    </w:p>
    <w:p w:rsidR="007B6B8F" w:rsidRDefault="007B6B8F" w:rsidP="00842A9A">
      <w:pPr>
        <w:spacing w:after="0" w:line="240" w:lineRule="auto"/>
        <w:rPr>
          <w:rFonts w:ascii="Times New Roman" w:hAnsi="Times New Roman"/>
          <w:sz w:val="24"/>
          <w:szCs w:val="24"/>
          <w:lang w:eastAsia="tr-TR"/>
        </w:rPr>
      </w:pPr>
    </w:p>
    <w:p w:rsidR="007B6B8F" w:rsidRDefault="007B6B8F" w:rsidP="00842A9A">
      <w:pPr>
        <w:spacing w:after="0" w:line="240" w:lineRule="auto"/>
        <w:rPr>
          <w:rFonts w:ascii="Times New Roman" w:hAnsi="Times New Roman"/>
          <w:sz w:val="24"/>
          <w:szCs w:val="24"/>
          <w:lang w:eastAsia="tr-TR"/>
        </w:rPr>
      </w:pPr>
    </w:p>
    <w:p w:rsidR="007B6B8F" w:rsidRDefault="007B6B8F" w:rsidP="00842A9A">
      <w:pPr>
        <w:spacing w:after="0" w:line="240" w:lineRule="auto"/>
        <w:rPr>
          <w:rFonts w:ascii="Times New Roman" w:hAnsi="Times New Roman"/>
          <w:sz w:val="24"/>
          <w:szCs w:val="24"/>
          <w:lang w:eastAsia="tr-TR"/>
        </w:rPr>
      </w:pPr>
    </w:p>
    <w:p w:rsidR="007B6B8F" w:rsidRDefault="007B6B8F" w:rsidP="00842A9A">
      <w:pPr>
        <w:spacing w:after="0" w:line="240" w:lineRule="auto"/>
        <w:rPr>
          <w:rFonts w:ascii="Times New Roman" w:hAnsi="Times New Roman"/>
          <w:sz w:val="24"/>
          <w:szCs w:val="24"/>
          <w:lang w:eastAsia="tr-TR"/>
        </w:rPr>
      </w:pPr>
    </w:p>
    <w:p w:rsidR="007B6B8F" w:rsidRPr="00842A9A" w:rsidRDefault="007B6B8F" w:rsidP="00842A9A">
      <w:pPr>
        <w:spacing w:after="0" w:line="240" w:lineRule="auto"/>
        <w:rPr>
          <w:rFonts w:ascii="Times New Roman" w:hAnsi="Times New Roman"/>
          <w:sz w:val="24"/>
          <w:szCs w:val="24"/>
          <w:lang w:eastAsia="tr-TR"/>
        </w:rPr>
      </w:pPr>
    </w:p>
    <w:p w:rsidR="007B6B8F" w:rsidRPr="0024537B" w:rsidRDefault="007B6B8F" w:rsidP="00842A9A">
      <w:pPr>
        <w:spacing w:after="0" w:line="240" w:lineRule="auto"/>
        <w:rPr>
          <w:rFonts w:ascii="Times New Roman" w:hAnsi="Times New Roman"/>
          <w:b/>
          <w:sz w:val="24"/>
          <w:szCs w:val="24"/>
          <w:lang w:eastAsia="tr-TR"/>
        </w:rPr>
      </w:pPr>
      <w:r w:rsidRPr="00842A9A">
        <w:rPr>
          <w:rFonts w:ascii="Times New Roman" w:hAnsi="Times New Roman"/>
          <w:sz w:val="24"/>
          <w:szCs w:val="24"/>
          <w:lang w:eastAsia="tr-TR"/>
        </w:rPr>
        <w:t xml:space="preserve">  Sosyal Bilgiler Öğretmeni </w:t>
      </w:r>
      <w:r>
        <w:rPr>
          <w:rFonts w:ascii="Times New Roman" w:hAnsi="Times New Roman"/>
          <w:sz w:val="24"/>
          <w:szCs w:val="24"/>
          <w:lang w:eastAsia="tr-TR"/>
        </w:rPr>
        <w:t>EŞREF ÜNAL</w:t>
      </w:r>
      <w:r w:rsidRPr="002F27C8">
        <w:rPr>
          <w:rFonts w:ascii="Times New Roman" w:hAnsi="Times New Roman"/>
          <w:sz w:val="24"/>
          <w:szCs w:val="24"/>
          <w:lang w:eastAsia="tr-TR"/>
        </w:rPr>
        <w:t xml:space="preserve"> </w:t>
      </w:r>
      <w:r w:rsidRPr="00842A9A">
        <w:rPr>
          <w:rFonts w:ascii="Times New Roman" w:hAnsi="Times New Roman"/>
          <w:sz w:val="24"/>
          <w:szCs w:val="24"/>
          <w:lang w:eastAsia="tr-TR"/>
        </w:rPr>
        <w:t xml:space="preserve"> Proje Ödevlerinin verilme zamanı ve sürelerini: </w:t>
      </w:r>
      <w:r w:rsidRPr="00842A9A">
        <w:rPr>
          <w:rFonts w:ascii="Times New Roman" w:hAnsi="Times New Roman"/>
          <w:sz w:val="24"/>
          <w:szCs w:val="24"/>
          <w:lang w:eastAsia="tr-TR"/>
        </w:rPr>
        <w:br/>
      </w:r>
      <w:r w:rsidRPr="00842A9A">
        <w:rPr>
          <w:rFonts w:ascii="Times New Roman" w:hAnsi="Times New Roman"/>
          <w:b/>
          <w:sz w:val="24"/>
          <w:szCs w:val="24"/>
          <w:lang w:eastAsia="tr-TR"/>
        </w:rPr>
        <w:t xml:space="preserve">1. Dönem; Ekim ayı içerisinde verilip, Ocak ayı içerisinde sunulması; </w:t>
      </w:r>
      <w:r w:rsidRPr="00842A9A">
        <w:rPr>
          <w:rFonts w:ascii="Times New Roman" w:hAnsi="Times New Roman"/>
          <w:b/>
          <w:sz w:val="24"/>
          <w:szCs w:val="24"/>
          <w:lang w:eastAsia="tr-TR"/>
        </w:rPr>
        <w:br/>
        <w:t xml:space="preserve">2. Dönem; Şubat ayında verilip Mayıs ayı içinde alınması </w:t>
      </w:r>
      <w:r w:rsidRPr="00842A9A">
        <w:rPr>
          <w:rFonts w:ascii="Times New Roman" w:hAnsi="Times New Roman"/>
          <w:sz w:val="24"/>
          <w:szCs w:val="24"/>
          <w:lang w:eastAsia="tr-TR"/>
        </w:rPr>
        <w:t>şeklinde olabileceğini belirtti.</w:t>
      </w:r>
    </w:p>
    <w:p w:rsidR="007B6B8F" w:rsidRPr="00842A9A" w:rsidRDefault="007B6B8F" w:rsidP="00842A9A">
      <w:pPr>
        <w:spacing w:after="0" w:line="240" w:lineRule="auto"/>
        <w:rPr>
          <w:rFonts w:ascii="Times New Roman" w:hAnsi="Times New Roman"/>
          <w:sz w:val="24"/>
          <w:szCs w:val="24"/>
          <w:lang w:eastAsia="tr-TR"/>
        </w:rPr>
      </w:pPr>
      <w:r>
        <w:rPr>
          <w:rFonts w:ascii="Times New Roman" w:hAnsi="Times New Roman"/>
          <w:sz w:val="24"/>
          <w:szCs w:val="24"/>
          <w:lang w:eastAsia="tr-TR"/>
        </w:rPr>
        <w:t>2017-2018</w:t>
      </w:r>
      <w:r w:rsidRPr="00842A9A">
        <w:rPr>
          <w:rFonts w:ascii="Times New Roman" w:hAnsi="Times New Roman"/>
          <w:sz w:val="24"/>
          <w:szCs w:val="24"/>
          <w:lang w:eastAsia="tr-TR"/>
        </w:rPr>
        <w:t xml:space="preserve"> Eğitim Öğretim Yılında öğrencilere verilebilecek Proje ve ödevleri şöyle belirlenmiştir:</w:t>
      </w:r>
    </w:p>
    <w:p w:rsidR="007B6B8F" w:rsidRPr="00842A9A" w:rsidRDefault="007B6B8F" w:rsidP="00842A9A">
      <w:pPr>
        <w:spacing w:after="0" w:line="240" w:lineRule="auto"/>
        <w:rPr>
          <w:rFonts w:ascii="Times New Roman" w:hAnsi="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3"/>
        <w:gridCol w:w="5303"/>
      </w:tblGrid>
      <w:tr w:rsidR="007B6B8F" w:rsidRPr="002C5B71" w:rsidTr="002C5B71">
        <w:tc>
          <w:tcPr>
            <w:tcW w:w="5303" w:type="dxa"/>
            <w:shd w:val="clear" w:color="auto" w:fill="FFFFCC"/>
          </w:tcPr>
          <w:p w:rsidR="007B6B8F" w:rsidRPr="002C5B71" w:rsidRDefault="007B6B8F" w:rsidP="002C5B71">
            <w:pPr>
              <w:spacing w:after="0" w:line="240" w:lineRule="auto"/>
              <w:jc w:val="center"/>
              <w:rPr>
                <w:rFonts w:ascii="Times New Roman" w:hAnsi="Times New Roman"/>
                <w:b/>
                <w:sz w:val="24"/>
                <w:szCs w:val="24"/>
                <w:lang w:eastAsia="tr-TR"/>
              </w:rPr>
            </w:pPr>
            <w:r w:rsidRPr="002C5B71">
              <w:rPr>
                <w:rFonts w:ascii="Times New Roman" w:hAnsi="Times New Roman"/>
                <w:b/>
                <w:sz w:val="24"/>
                <w:szCs w:val="24"/>
                <w:lang w:eastAsia="tr-TR"/>
              </w:rPr>
              <w:t>SOSYAL BİLGİLER - 5</w:t>
            </w:r>
          </w:p>
          <w:p w:rsidR="007B6B8F" w:rsidRPr="002C5B71" w:rsidRDefault="007B6B8F" w:rsidP="002C5B71">
            <w:pPr>
              <w:spacing w:after="0" w:line="240" w:lineRule="auto"/>
              <w:jc w:val="center"/>
              <w:rPr>
                <w:rFonts w:ascii="Times New Roman" w:hAnsi="Times New Roman"/>
                <w:sz w:val="24"/>
                <w:szCs w:val="24"/>
                <w:lang w:eastAsia="tr-TR"/>
              </w:rPr>
            </w:pPr>
            <w:r w:rsidRPr="002C5B71">
              <w:rPr>
                <w:rFonts w:ascii="Times New Roman" w:hAnsi="Times New Roman"/>
                <w:b/>
                <w:sz w:val="24"/>
                <w:szCs w:val="24"/>
                <w:lang w:eastAsia="tr-TR"/>
              </w:rPr>
              <w:t>PROJE ÖDEVİ KONULARI</w:t>
            </w:r>
          </w:p>
        </w:tc>
        <w:tc>
          <w:tcPr>
            <w:tcW w:w="5303" w:type="dxa"/>
            <w:shd w:val="clear" w:color="auto" w:fill="FFFFCC"/>
          </w:tcPr>
          <w:p w:rsidR="007B6B8F" w:rsidRPr="002C5B71" w:rsidRDefault="007B6B8F" w:rsidP="002C5B71">
            <w:pPr>
              <w:spacing w:after="0" w:line="240" w:lineRule="auto"/>
              <w:jc w:val="center"/>
              <w:rPr>
                <w:rFonts w:ascii="Times New Roman" w:hAnsi="Times New Roman"/>
                <w:b/>
                <w:sz w:val="24"/>
                <w:szCs w:val="24"/>
                <w:lang w:eastAsia="tr-TR"/>
              </w:rPr>
            </w:pPr>
            <w:r w:rsidRPr="002C5B71">
              <w:rPr>
                <w:rFonts w:ascii="Times New Roman" w:hAnsi="Times New Roman"/>
                <w:b/>
                <w:sz w:val="24"/>
                <w:szCs w:val="24"/>
                <w:lang w:eastAsia="tr-TR"/>
              </w:rPr>
              <w:t>SOSYAL BİLGİLER - 6</w:t>
            </w:r>
          </w:p>
          <w:p w:rsidR="007B6B8F" w:rsidRPr="002C5B71" w:rsidRDefault="007B6B8F" w:rsidP="002C5B71">
            <w:pPr>
              <w:spacing w:after="0" w:line="240" w:lineRule="auto"/>
              <w:jc w:val="center"/>
              <w:rPr>
                <w:rFonts w:ascii="Times New Roman" w:hAnsi="Times New Roman"/>
                <w:sz w:val="24"/>
                <w:szCs w:val="24"/>
                <w:lang w:eastAsia="tr-TR"/>
              </w:rPr>
            </w:pPr>
            <w:r w:rsidRPr="002C5B71">
              <w:rPr>
                <w:rFonts w:ascii="Times New Roman" w:hAnsi="Times New Roman"/>
                <w:b/>
                <w:sz w:val="24"/>
                <w:szCs w:val="24"/>
                <w:lang w:eastAsia="tr-TR"/>
              </w:rPr>
              <w:t>PROJE ÖDEVİ KONULARI</w:t>
            </w:r>
          </w:p>
        </w:tc>
      </w:tr>
      <w:tr w:rsidR="007B6B8F" w:rsidRPr="002C5B71" w:rsidTr="002C5B71">
        <w:tc>
          <w:tcPr>
            <w:tcW w:w="5303" w:type="dxa"/>
          </w:tcPr>
          <w:p w:rsidR="007B6B8F" w:rsidRPr="002C5B71" w:rsidRDefault="007B6B8F" w:rsidP="002C5B71">
            <w:pPr>
              <w:numPr>
                <w:ilvl w:val="0"/>
                <w:numId w:val="4"/>
              </w:numPr>
              <w:tabs>
                <w:tab w:val="left" w:pos="567"/>
              </w:tabs>
              <w:spacing w:after="0" w:line="240" w:lineRule="atLeast"/>
              <w:ind w:left="426" w:right="360"/>
              <w:rPr>
                <w:rFonts w:ascii="Times New Roman" w:hAnsi="Times New Roman"/>
                <w:color w:val="000000"/>
                <w:sz w:val="24"/>
                <w:szCs w:val="24"/>
                <w:lang w:eastAsia="tr-TR"/>
              </w:rPr>
            </w:pPr>
            <w:r w:rsidRPr="002C5B71">
              <w:rPr>
                <w:rFonts w:ascii="Times New Roman" w:hAnsi="Times New Roman"/>
                <w:color w:val="000000"/>
                <w:sz w:val="24"/>
                <w:szCs w:val="24"/>
                <w:lang w:eastAsia="tr-TR"/>
              </w:rPr>
              <w:t>Atatürk İnkılâpları Öncesi ve Sonrası</w:t>
            </w:r>
          </w:p>
          <w:p w:rsidR="007B6B8F" w:rsidRPr="002C5B71" w:rsidRDefault="007B6B8F" w:rsidP="002C5B71">
            <w:pPr>
              <w:numPr>
                <w:ilvl w:val="0"/>
                <w:numId w:val="4"/>
              </w:numPr>
              <w:tabs>
                <w:tab w:val="left" w:pos="567"/>
              </w:tabs>
              <w:spacing w:after="0" w:line="240" w:lineRule="atLeast"/>
              <w:ind w:left="426" w:right="360"/>
              <w:rPr>
                <w:rFonts w:ascii="Times New Roman" w:hAnsi="Times New Roman"/>
                <w:color w:val="000000"/>
                <w:sz w:val="24"/>
                <w:szCs w:val="24"/>
                <w:lang w:eastAsia="tr-TR"/>
              </w:rPr>
            </w:pPr>
            <w:r w:rsidRPr="002C5B71">
              <w:rPr>
                <w:rFonts w:ascii="Times New Roman" w:hAnsi="Times New Roman"/>
                <w:color w:val="000000"/>
                <w:sz w:val="24"/>
                <w:szCs w:val="24"/>
                <w:lang w:eastAsia="tr-TR"/>
              </w:rPr>
              <w:t>Bölgelerin Ekonomik Faaliyetlerinin Haritada Resimlerle Gösterilmesi</w:t>
            </w:r>
          </w:p>
          <w:p w:rsidR="007B6B8F" w:rsidRPr="002C5B71" w:rsidRDefault="007B6B8F" w:rsidP="002C5B71">
            <w:pPr>
              <w:numPr>
                <w:ilvl w:val="0"/>
                <w:numId w:val="4"/>
              </w:numPr>
              <w:tabs>
                <w:tab w:val="left" w:pos="567"/>
              </w:tabs>
              <w:spacing w:after="0" w:line="240" w:lineRule="atLeast"/>
              <w:ind w:left="426" w:right="360"/>
              <w:rPr>
                <w:rFonts w:ascii="Times New Roman" w:hAnsi="Times New Roman"/>
                <w:color w:val="000000"/>
                <w:sz w:val="24"/>
                <w:szCs w:val="24"/>
                <w:lang w:eastAsia="tr-TR"/>
              </w:rPr>
            </w:pPr>
            <w:r w:rsidRPr="002C5B71">
              <w:rPr>
                <w:rFonts w:ascii="Times New Roman" w:hAnsi="Times New Roman"/>
                <w:color w:val="000000"/>
                <w:sz w:val="24"/>
                <w:szCs w:val="24"/>
                <w:lang w:eastAsia="tr-TR"/>
              </w:rPr>
              <w:t>Bölgemizde Tarım</w:t>
            </w:r>
          </w:p>
          <w:p w:rsidR="007B6B8F" w:rsidRPr="002C5B71" w:rsidRDefault="007B6B8F" w:rsidP="002C5B71">
            <w:pPr>
              <w:numPr>
                <w:ilvl w:val="0"/>
                <w:numId w:val="4"/>
              </w:numPr>
              <w:tabs>
                <w:tab w:val="left" w:pos="567"/>
              </w:tabs>
              <w:spacing w:after="0" w:line="240" w:lineRule="atLeast"/>
              <w:ind w:left="426" w:right="360"/>
              <w:rPr>
                <w:rFonts w:ascii="Times New Roman" w:hAnsi="Times New Roman"/>
                <w:color w:val="000000"/>
                <w:sz w:val="24"/>
                <w:szCs w:val="24"/>
                <w:lang w:eastAsia="tr-TR"/>
              </w:rPr>
            </w:pPr>
            <w:r w:rsidRPr="002C5B71">
              <w:rPr>
                <w:rFonts w:ascii="Times New Roman" w:hAnsi="Times New Roman"/>
                <w:color w:val="000000"/>
                <w:sz w:val="24"/>
                <w:szCs w:val="24"/>
                <w:lang w:eastAsia="tr-TR"/>
              </w:rPr>
              <w:t>Bölgemizi Tanıyalım</w:t>
            </w:r>
          </w:p>
          <w:p w:rsidR="007B6B8F" w:rsidRPr="002C5B71" w:rsidRDefault="007B6B8F" w:rsidP="002C5B71">
            <w:pPr>
              <w:numPr>
                <w:ilvl w:val="0"/>
                <w:numId w:val="4"/>
              </w:numPr>
              <w:tabs>
                <w:tab w:val="left" w:pos="567"/>
              </w:tabs>
              <w:spacing w:after="0" w:line="240" w:lineRule="atLeast"/>
              <w:ind w:left="426" w:right="360"/>
              <w:rPr>
                <w:rFonts w:ascii="Times New Roman" w:hAnsi="Times New Roman"/>
                <w:color w:val="000000"/>
                <w:sz w:val="24"/>
                <w:szCs w:val="24"/>
                <w:lang w:eastAsia="tr-TR"/>
              </w:rPr>
            </w:pPr>
            <w:r w:rsidRPr="002C5B71">
              <w:rPr>
                <w:rFonts w:ascii="Times New Roman" w:hAnsi="Times New Roman"/>
                <w:color w:val="000000"/>
                <w:sz w:val="24"/>
                <w:szCs w:val="24"/>
                <w:lang w:eastAsia="tr-TR"/>
              </w:rPr>
              <w:t>Cumhurbaşkanlığı Forsu</w:t>
            </w:r>
          </w:p>
          <w:p w:rsidR="007B6B8F" w:rsidRPr="002C5B71" w:rsidRDefault="007B6B8F" w:rsidP="002C5B71">
            <w:pPr>
              <w:numPr>
                <w:ilvl w:val="0"/>
                <w:numId w:val="4"/>
              </w:numPr>
              <w:tabs>
                <w:tab w:val="left" w:pos="567"/>
              </w:tabs>
              <w:spacing w:after="0" w:line="240" w:lineRule="atLeast"/>
              <w:ind w:left="426" w:right="360"/>
              <w:rPr>
                <w:rFonts w:ascii="Times New Roman" w:hAnsi="Times New Roman"/>
                <w:color w:val="000000"/>
                <w:sz w:val="24"/>
                <w:szCs w:val="24"/>
                <w:lang w:eastAsia="tr-TR"/>
              </w:rPr>
            </w:pPr>
            <w:r w:rsidRPr="002C5B71">
              <w:rPr>
                <w:rFonts w:ascii="Times New Roman" w:hAnsi="Times New Roman"/>
                <w:color w:val="000000"/>
                <w:sz w:val="24"/>
                <w:szCs w:val="24"/>
                <w:lang w:eastAsia="tr-TR"/>
              </w:rPr>
              <w:t>Dünden Bugüne Teknolojik Buluşlar</w:t>
            </w:r>
          </w:p>
          <w:p w:rsidR="007B6B8F" w:rsidRPr="002C5B71" w:rsidRDefault="007B6B8F" w:rsidP="002C5B71">
            <w:pPr>
              <w:numPr>
                <w:ilvl w:val="0"/>
                <w:numId w:val="4"/>
              </w:numPr>
              <w:tabs>
                <w:tab w:val="left" w:pos="567"/>
              </w:tabs>
              <w:spacing w:after="0" w:line="240" w:lineRule="atLeast"/>
              <w:ind w:left="426" w:right="360"/>
              <w:rPr>
                <w:rFonts w:ascii="Times New Roman" w:hAnsi="Times New Roman"/>
                <w:color w:val="000000"/>
                <w:sz w:val="24"/>
                <w:szCs w:val="24"/>
                <w:lang w:eastAsia="tr-TR"/>
              </w:rPr>
            </w:pPr>
            <w:r w:rsidRPr="002C5B71">
              <w:rPr>
                <w:rFonts w:ascii="Times New Roman" w:hAnsi="Times New Roman"/>
                <w:color w:val="000000"/>
                <w:sz w:val="24"/>
                <w:szCs w:val="24"/>
                <w:lang w:eastAsia="tr-TR"/>
              </w:rPr>
              <w:t>Kabartma Haritası Hazırlama</w:t>
            </w:r>
          </w:p>
          <w:p w:rsidR="007B6B8F" w:rsidRPr="002C5B71" w:rsidRDefault="007B6B8F" w:rsidP="002C5B71">
            <w:pPr>
              <w:numPr>
                <w:ilvl w:val="0"/>
                <w:numId w:val="4"/>
              </w:numPr>
              <w:tabs>
                <w:tab w:val="left" w:pos="567"/>
              </w:tabs>
              <w:spacing w:after="0" w:line="240" w:lineRule="atLeast"/>
              <w:ind w:left="426" w:right="360"/>
              <w:rPr>
                <w:rFonts w:ascii="Times New Roman" w:hAnsi="Times New Roman"/>
                <w:color w:val="000000"/>
                <w:sz w:val="24"/>
                <w:szCs w:val="24"/>
                <w:lang w:eastAsia="tr-TR"/>
              </w:rPr>
            </w:pPr>
            <w:r w:rsidRPr="002C5B71">
              <w:rPr>
                <w:rFonts w:ascii="Times New Roman" w:hAnsi="Times New Roman"/>
                <w:color w:val="000000"/>
                <w:sz w:val="24"/>
                <w:szCs w:val="24"/>
                <w:lang w:eastAsia="tr-TR"/>
              </w:rPr>
              <w:t>Şehrimizdeki Ekonomik Faaliyetler</w:t>
            </w:r>
          </w:p>
          <w:p w:rsidR="007B6B8F" w:rsidRPr="002C5B71" w:rsidRDefault="007B6B8F" w:rsidP="002C5B71">
            <w:pPr>
              <w:numPr>
                <w:ilvl w:val="0"/>
                <w:numId w:val="4"/>
              </w:numPr>
              <w:tabs>
                <w:tab w:val="left" w:pos="567"/>
              </w:tabs>
              <w:spacing w:after="0" w:line="240" w:lineRule="atLeast"/>
              <w:ind w:left="426" w:right="360"/>
              <w:rPr>
                <w:rFonts w:ascii="Times New Roman" w:hAnsi="Times New Roman"/>
                <w:color w:val="000000"/>
                <w:sz w:val="24"/>
                <w:szCs w:val="24"/>
                <w:lang w:eastAsia="tr-TR"/>
              </w:rPr>
            </w:pPr>
            <w:r w:rsidRPr="002C5B71">
              <w:rPr>
                <w:rFonts w:ascii="Times New Roman" w:hAnsi="Times New Roman"/>
                <w:color w:val="000000"/>
                <w:sz w:val="24"/>
                <w:szCs w:val="24"/>
                <w:lang w:eastAsia="tr-TR"/>
              </w:rPr>
              <w:t>Cumhurbaşkanlarımız</w:t>
            </w:r>
          </w:p>
          <w:p w:rsidR="007B6B8F" w:rsidRPr="002C5B71" w:rsidRDefault="007B6B8F" w:rsidP="002C5B71">
            <w:pPr>
              <w:numPr>
                <w:ilvl w:val="0"/>
                <w:numId w:val="4"/>
              </w:numPr>
              <w:tabs>
                <w:tab w:val="left" w:pos="567"/>
              </w:tabs>
              <w:spacing w:after="0" w:line="240" w:lineRule="atLeast"/>
              <w:ind w:left="426" w:right="360"/>
              <w:rPr>
                <w:rFonts w:ascii="Times New Roman" w:hAnsi="Times New Roman"/>
                <w:color w:val="000000"/>
                <w:sz w:val="24"/>
                <w:szCs w:val="24"/>
                <w:lang w:eastAsia="tr-TR"/>
              </w:rPr>
            </w:pPr>
            <w:r w:rsidRPr="002C5B71">
              <w:rPr>
                <w:rFonts w:ascii="Times New Roman" w:hAnsi="Times New Roman"/>
                <w:color w:val="000000"/>
                <w:sz w:val="24"/>
                <w:szCs w:val="24"/>
                <w:lang w:eastAsia="tr-TR"/>
              </w:rPr>
              <w:t>Bakanlıklarımız</w:t>
            </w:r>
          </w:p>
          <w:p w:rsidR="007B6B8F" w:rsidRPr="002C5B71" w:rsidRDefault="007B6B8F" w:rsidP="002C5B71">
            <w:pPr>
              <w:numPr>
                <w:ilvl w:val="0"/>
                <w:numId w:val="4"/>
              </w:numPr>
              <w:tabs>
                <w:tab w:val="left" w:pos="567"/>
              </w:tabs>
              <w:spacing w:after="0" w:line="240" w:lineRule="atLeast"/>
              <w:ind w:left="426" w:right="360"/>
              <w:rPr>
                <w:rFonts w:ascii="Times New Roman" w:hAnsi="Times New Roman"/>
                <w:color w:val="000000"/>
                <w:sz w:val="24"/>
                <w:szCs w:val="24"/>
                <w:lang w:eastAsia="tr-TR"/>
              </w:rPr>
            </w:pPr>
            <w:r w:rsidRPr="002C5B71">
              <w:rPr>
                <w:rFonts w:ascii="Times New Roman" w:hAnsi="Times New Roman"/>
                <w:color w:val="000000"/>
                <w:sz w:val="24"/>
                <w:szCs w:val="24"/>
                <w:lang w:eastAsia="tr-TR"/>
              </w:rPr>
              <w:t>Hangi Ürün Hangi Bölgede</w:t>
            </w:r>
          </w:p>
          <w:p w:rsidR="007B6B8F" w:rsidRPr="002C5B71" w:rsidRDefault="007B6B8F" w:rsidP="002C5B71">
            <w:pPr>
              <w:numPr>
                <w:ilvl w:val="0"/>
                <w:numId w:val="4"/>
              </w:numPr>
              <w:tabs>
                <w:tab w:val="left" w:pos="567"/>
              </w:tabs>
              <w:spacing w:after="0" w:line="240" w:lineRule="atLeast"/>
              <w:ind w:left="426" w:right="360"/>
              <w:rPr>
                <w:rFonts w:ascii="Times New Roman" w:hAnsi="Times New Roman"/>
                <w:color w:val="000000"/>
                <w:sz w:val="24"/>
                <w:szCs w:val="24"/>
                <w:lang w:eastAsia="tr-TR"/>
              </w:rPr>
            </w:pPr>
            <w:r w:rsidRPr="002C5B71">
              <w:rPr>
                <w:rFonts w:ascii="Times New Roman" w:hAnsi="Times New Roman"/>
                <w:color w:val="000000"/>
                <w:sz w:val="24"/>
                <w:szCs w:val="24"/>
                <w:lang w:eastAsia="tr-TR"/>
              </w:rPr>
              <w:t>Teknolojik Ürünler Fayda ve Zararları</w:t>
            </w:r>
          </w:p>
          <w:p w:rsidR="007B6B8F" w:rsidRPr="002C5B71" w:rsidRDefault="007B6B8F" w:rsidP="002C5B71">
            <w:pPr>
              <w:spacing w:after="0" w:line="240" w:lineRule="auto"/>
              <w:rPr>
                <w:rFonts w:ascii="Times New Roman" w:hAnsi="Times New Roman"/>
                <w:sz w:val="24"/>
                <w:szCs w:val="24"/>
                <w:lang w:eastAsia="tr-TR"/>
              </w:rPr>
            </w:pPr>
          </w:p>
        </w:tc>
        <w:tc>
          <w:tcPr>
            <w:tcW w:w="5303" w:type="dxa"/>
          </w:tcPr>
          <w:p w:rsidR="007B6B8F" w:rsidRPr="002C5B71" w:rsidRDefault="007B6B8F" w:rsidP="00B467B4">
            <w:pPr>
              <w:tabs>
                <w:tab w:val="left" w:pos="1920"/>
              </w:tabs>
              <w:spacing w:after="0" w:line="240" w:lineRule="atLeast"/>
              <w:ind w:right="360"/>
              <w:rPr>
                <w:rFonts w:ascii="Times New Roman" w:hAnsi="Times New Roman"/>
                <w:color w:val="000000"/>
                <w:sz w:val="24"/>
                <w:szCs w:val="24"/>
                <w:lang w:eastAsia="tr-TR"/>
              </w:rPr>
            </w:pPr>
            <w:r>
              <w:rPr>
                <w:rFonts w:ascii="Times New Roman" w:hAnsi="Times New Roman"/>
                <w:color w:val="000000"/>
                <w:sz w:val="24"/>
                <w:szCs w:val="24"/>
                <w:lang w:eastAsia="tr-TR"/>
              </w:rPr>
              <w:t>-</w:t>
            </w:r>
            <w:r w:rsidRPr="002C5B71">
              <w:rPr>
                <w:rFonts w:ascii="Times New Roman" w:hAnsi="Times New Roman"/>
                <w:color w:val="000000"/>
                <w:sz w:val="24"/>
                <w:szCs w:val="24"/>
                <w:lang w:eastAsia="tr-TR"/>
              </w:rPr>
              <w:t xml:space="preserve">Orta Asya İlk Türk Devletleri - Kitapçık hazırlama </w:t>
            </w:r>
          </w:p>
          <w:p w:rsidR="007B6B8F" w:rsidRPr="002C5B71" w:rsidRDefault="007B6B8F" w:rsidP="00B467B4">
            <w:pPr>
              <w:tabs>
                <w:tab w:val="left" w:pos="1920"/>
              </w:tabs>
              <w:spacing w:after="0" w:line="240" w:lineRule="atLeast"/>
              <w:ind w:right="360"/>
              <w:rPr>
                <w:rFonts w:ascii="Times New Roman" w:hAnsi="Times New Roman"/>
                <w:color w:val="000000"/>
                <w:sz w:val="24"/>
                <w:szCs w:val="24"/>
                <w:lang w:eastAsia="tr-TR"/>
              </w:rPr>
            </w:pPr>
            <w:r>
              <w:rPr>
                <w:rFonts w:ascii="Times New Roman" w:hAnsi="Times New Roman"/>
                <w:color w:val="000000"/>
                <w:sz w:val="24"/>
                <w:szCs w:val="24"/>
                <w:lang w:eastAsia="tr-TR"/>
              </w:rPr>
              <w:t>-</w:t>
            </w:r>
            <w:r w:rsidRPr="002C5B71">
              <w:rPr>
                <w:rFonts w:ascii="Times New Roman" w:hAnsi="Times New Roman"/>
                <w:color w:val="000000"/>
                <w:sz w:val="24"/>
                <w:szCs w:val="24"/>
                <w:lang w:eastAsia="tr-TR"/>
              </w:rPr>
              <w:t>Ülkemizde görülen iklimler- Slayt hazırlama</w:t>
            </w:r>
          </w:p>
          <w:p w:rsidR="007B6B8F" w:rsidRPr="002C5B71" w:rsidRDefault="007B6B8F" w:rsidP="00B467B4">
            <w:pPr>
              <w:tabs>
                <w:tab w:val="left" w:pos="1920"/>
              </w:tabs>
              <w:spacing w:after="0" w:line="240" w:lineRule="atLeast"/>
              <w:ind w:right="360"/>
              <w:rPr>
                <w:rFonts w:ascii="Times New Roman" w:hAnsi="Times New Roman"/>
                <w:color w:val="000000"/>
                <w:sz w:val="24"/>
                <w:szCs w:val="24"/>
                <w:lang w:eastAsia="tr-TR"/>
              </w:rPr>
            </w:pPr>
            <w:r>
              <w:rPr>
                <w:rFonts w:ascii="Times New Roman" w:hAnsi="Times New Roman"/>
                <w:color w:val="000000"/>
                <w:sz w:val="24"/>
                <w:szCs w:val="24"/>
                <w:lang w:eastAsia="tr-TR"/>
              </w:rPr>
              <w:t>-</w:t>
            </w:r>
            <w:r w:rsidRPr="002C5B71">
              <w:rPr>
                <w:rFonts w:ascii="Times New Roman" w:hAnsi="Times New Roman"/>
                <w:color w:val="000000"/>
                <w:sz w:val="24"/>
                <w:szCs w:val="24"/>
                <w:lang w:eastAsia="tr-TR"/>
              </w:rPr>
              <w:t>Bölgelerimizde yetiştirilen tarım ürünlerini harita düzeneğinde gösterme</w:t>
            </w:r>
          </w:p>
          <w:p w:rsidR="007B6B8F" w:rsidRPr="002C5B71" w:rsidRDefault="007B6B8F" w:rsidP="00B467B4">
            <w:pPr>
              <w:tabs>
                <w:tab w:val="left" w:pos="1920"/>
              </w:tabs>
              <w:spacing w:after="0" w:line="240" w:lineRule="atLeast"/>
              <w:ind w:right="360"/>
              <w:rPr>
                <w:rFonts w:ascii="Times New Roman" w:hAnsi="Times New Roman"/>
                <w:color w:val="000000"/>
                <w:sz w:val="24"/>
                <w:szCs w:val="24"/>
                <w:lang w:eastAsia="tr-TR"/>
              </w:rPr>
            </w:pPr>
            <w:r>
              <w:rPr>
                <w:rFonts w:ascii="Times New Roman" w:hAnsi="Times New Roman"/>
                <w:color w:val="000000"/>
                <w:sz w:val="24"/>
                <w:szCs w:val="24"/>
                <w:lang w:eastAsia="tr-TR"/>
              </w:rPr>
              <w:t>-</w:t>
            </w:r>
            <w:r w:rsidRPr="002C5B71">
              <w:rPr>
                <w:rFonts w:ascii="Times New Roman" w:hAnsi="Times New Roman"/>
                <w:color w:val="000000"/>
                <w:sz w:val="24"/>
                <w:szCs w:val="24"/>
                <w:lang w:eastAsia="tr-TR"/>
              </w:rPr>
              <w:t>Üretim ve Pazarlama projesi hazırlama</w:t>
            </w:r>
          </w:p>
          <w:p w:rsidR="007B6B8F" w:rsidRPr="002C5B71" w:rsidRDefault="007B6B8F" w:rsidP="00B467B4">
            <w:pPr>
              <w:tabs>
                <w:tab w:val="left" w:pos="1920"/>
              </w:tabs>
              <w:spacing w:after="0" w:line="240" w:lineRule="atLeast"/>
              <w:ind w:right="360"/>
              <w:rPr>
                <w:rFonts w:ascii="Times New Roman" w:hAnsi="Times New Roman"/>
                <w:color w:val="000000"/>
                <w:sz w:val="24"/>
                <w:szCs w:val="24"/>
                <w:lang w:eastAsia="tr-TR"/>
              </w:rPr>
            </w:pPr>
            <w:r>
              <w:rPr>
                <w:rFonts w:ascii="Times New Roman" w:hAnsi="Times New Roman"/>
                <w:color w:val="000000"/>
                <w:sz w:val="24"/>
                <w:szCs w:val="24"/>
                <w:lang w:eastAsia="tr-TR"/>
              </w:rPr>
              <w:t>-</w:t>
            </w:r>
            <w:r w:rsidRPr="002C5B71">
              <w:rPr>
                <w:rFonts w:ascii="Times New Roman" w:hAnsi="Times New Roman"/>
                <w:color w:val="000000"/>
                <w:sz w:val="24"/>
                <w:szCs w:val="24"/>
                <w:lang w:eastAsia="tr-TR"/>
              </w:rPr>
              <w:t>Ülkemizdeki madenler -Sunu hazırlama</w:t>
            </w:r>
          </w:p>
          <w:p w:rsidR="007B6B8F" w:rsidRPr="002C5B71" w:rsidRDefault="007B6B8F" w:rsidP="00B467B4">
            <w:pPr>
              <w:tabs>
                <w:tab w:val="left" w:pos="1920"/>
              </w:tabs>
              <w:spacing w:after="0" w:line="240" w:lineRule="atLeast"/>
              <w:ind w:right="360"/>
              <w:rPr>
                <w:rFonts w:ascii="Times New Roman" w:hAnsi="Times New Roman"/>
                <w:color w:val="000000"/>
                <w:sz w:val="24"/>
                <w:szCs w:val="24"/>
                <w:lang w:eastAsia="tr-TR"/>
              </w:rPr>
            </w:pPr>
            <w:r>
              <w:rPr>
                <w:rFonts w:ascii="Times New Roman" w:hAnsi="Times New Roman"/>
                <w:color w:val="000000"/>
                <w:sz w:val="24"/>
                <w:szCs w:val="24"/>
                <w:lang w:eastAsia="tr-TR"/>
              </w:rPr>
              <w:t>-</w:t>
            </w:r>
            <w:r w:rsidRPr="002C5B71">
              <w:rPr>
                <w:rFonts w:ascii="Times New Roman" w:hAnsi="Times New Roman"/>
                <w:color w:val="000000"/>
                <w:sz w:val="24"/>
                <w:szCs w:val="24"/>
                <w:lang w:eastAsia="tr-TR"/>
              </w:rPr>
              <w:t>İlk Müslüman Türk Devletleri - Broşür hazırlama</w:t>
            </w:r>
          </w:p>
          <w:p w:rsidR="007B6B8F" w:rsidRPr="002C5B71" w:rsidRDefault="007B6B8F" w:rsidP="00B467B4">
            <w:pPr>
              <w:tabs>
                <w:tab w:val="left" w:pos="1920"/>
              </w:tabs>
              <w:spacing w:after="0" w:line="240" w:lineRule="atLeast"/>
              <w:ind w:right="360"/>
              <w:rPr>
                <w:rFonts w:ascii="Times New Roman" w:hAnsi="Times New Roman"/>
                <w:color w:val="000000"/>
                <w:sz w:val="24"/>
                <w:szCs w:val="24"/>
                <w:lang w:eastAsia="tr-TR"/>
              </w:rPr>
            </w:pPr>
            <w:r>
              <w:rPr>
                <w:rFonts w:ascii="Times New Roman" w:hAnsi="Times New Roman"/>
                <w:color w:val="000000"/>
                <w:sz w:val="24"/>
                <w:szCs w:val="24"/>
                <w:lang w:eastAsia="tr-TR"/>
              </w:rPr>
              <w:t>-</w:t>
            </w:r>
            <w:r w:rsidRPr="002C5B71">
              <w:rPr>
                <w:rFonts w:ascii="Times New Roman" w:hAnsi="Times New Roman"/>
                <w:color w:val="000000"/>
                <w:sz w:val="24"/>
                <w:szCs w:val="24"/>
                <w:lang w:eastAsia="tr-TR"/>
              </w:rPr>
              <w:t>Mezopotamya Uygarlıklarının bilimsel çalışmalarını tanıtma</w:t>
            </w:r>
          </w:p>
          <w:p w:rsidR="007B6B8F" w:rsidRPr="002C5B71" w:rsidRDefault="007B6B8F" w:rsidP="00B467B4">
            <w:pPr>
              <w:tabs>
                <w:tab w:val="left" w:pos="1920"/>
              </w:tabs>
              <w:spacing w:after="0" w:line="240" w:lineRule="atLeast"/>
              <w:ind w:right="360"/>
              <w:rPr>
                <w:rFonts w:ascii="Times New Roman" w:hAnsi="Times New Roman"/>
                <w:color w:val="000000"/>
                <w:sz w:val="24"/>
                <w:szCs w:val="24"/>
                <w:lang w:eastAsia="tr-TR"/>
              </w:rPr>
            </w:pPr>
            <w:r>
              <w:rPr>
                <w:rFonts w:ascii="Times New Roman" w:hAnsi="Times New Roman"/>
                <w:color w:val="000000"/>
                <w:sz w:val="24"/>
                <w:szCs w:val="24"/>
                <w:lang w:eastAsia="tr-TR"/>
              </w:rPr>
              <w:t>-</w:t>
            </w:r>
            <w:r w:rsidRPr="002C5B71">
              <w:rPr>
                <w:rFonts w:ascii="Times New Roman" w:hAnsi="Times New Roman"/>
                <w:color w:val="000000"/>
                <w:sz w:val="24"/>
                <w:szCs w:val="24"/>
                <w:lang w:eastAsia="tr-TR"/>
              </w:rPr>
              <w:t>Geçmişten Günümüze Yönetim Şekilleri</w:t>
            </w:r>
          </w:p>
          <w:p w:rsidR="007B6B8F" w:rsidRPr="002C5B71" w:rsidRDefault="007B6B8F" w:rsidP="00B467B4">
            <w:pPr>
              <w:tabs>
                <w:tab w:val="left" w:pos="1920"/>
              </w:tabs>
              <w:spacing w:after="0" w:line="240" w:lineRule="atLeast"/>
              <w:ind w:right="360"/>
              <w:rPr>
                <w:rFonts w:ascii="Times New Roman" w:hAnsi="Times New Roman"/>
                <w:color w:val="000000"/>
                <w:sz w:val="24"/>
                <w:szCs w:val="24"/>
                <w:lang w:eastAsia="tr-TR"/>
              </w:rPr>
            </w:pPr>
            <w:r>
              <w:rPr>
                <w:rFonts w:ascii="Times New Roman" w:hAnsi="Times New Roman"/>
                <w:color w:val="000000"/>
                <w:sz w:val="24"/>
                <w:szCs w:val="24"/>
                <w:lang w:eastAsia="tr-TR"/>
              </w:rPr>
              <w:t>-</w:t>
            </w:r>
            <w:r w:rsidRPr="002C5B71">
              <w:rPr>
                <w:rFonts w:ascii="Times New Roman" w:hAnsi="Times New Roman"/>
                <w:color w:val="000000"/>
                <w:sz w:val="24"/>
                <w:szCs w:val="24"/>
                <w:lang w:eastAsia="tr-TR"/>
              </w:rPr>
              <w:t>Türkiye’de Yenilenebilir Enerji Kaynakları</w:t>
            </w:r>
          </w:p>
          <w:p w:rsidR="007B6B8F" w:rsidRPr="002C5B71" w:rsidRDefault="007B6B8F" w:rsidP="00B467B4">
            <w:pPr>
              <w:tabs>
                <w:tab w:val="left" w:pos="1920"/>
              </w:tabs>
              <w:spacing w:after="0" w:line="240" w:lineRule="atLeast"/>
              <w:ind w:right="360"/>
              <w:rPr>
                <w:rFonts w:ascii="Times New Roman" w:hAnsi="Times New Roman"/>
                <w:color w:val="000000"/>
                <w:sz w:val="24"/>
                <w:szCs w:val="24"/>
                <w:lang w:eastAsia="tr-TR"/>
              </w:rPr>
            </w:pPr>
            <w:r>
              <w:rPr>
                <w:rFonts w:ascii="Times New Roman" w:hAnsi="Times New Roman"/>
                <w:color w:val="000000"/>
                <w:sz w:val="24"/>
                <w:szCs w:val="24"/>
                <w:lang w:eastAsia="tr-TR"/>
              </w:rPr>
              <w:t>-</w:t>
            </w:r>
            <w:r w:rsidRPr="002C5B71">
              <w:rPr>
                <w:rFonts w:ascii="Times New Roman" w:hAnsi="Times New Roman"/>
                <w:color w:val="000000"/>
                <w:sz w:val="24"/>
                <w:szCs w:val="24"/>
                <w:lang w:eastAsia="tr-TR"/>
              </w:rPr>
              <w:t>Nano Teknoloji</w:t>
            </w:r>
          </w:p>
          <w:p w:rsidR="007B6B8F" w:rsidRPr="002C5B71" w:rsidRDefault="007B6B8F" w:rsidP="002C5B71">
            <w:pPr>
              <w:spacing w:after="0" w:line="240" w:lineRule="auto"/>
              <w:rPr>
                <w:rFonts w:ascii="Times New Roman" w:hAnsi="Times New Roman"/>
                <w:sz w:val="24"/>
                <w:szCs w:val="24"/>
                <w:lang w:eastAsia="tr-TR"/>
              </w:rPr>
            </w:pPr>
          </w:p>
        </w:tc>
      </w:tr>
      <w:tr w:rsidR="007B6B8F" w:rsidRPr="002C5B71" w:rsidTr="002C5B71">
        <w:tc>
          <w:tcPr>
            <w:tcW w:w="5303" w:type="dxa"/>
            <w:shd w:val="clear" w:color="auto" w:fill="FFFFCC"/>
          </w:tcPr>
          <w:p w:rsidR="007B6B8F" w:rsidRPr="002C5B71" w:rsidRDefault="007B6B8F" w:rsidP="002C5B71">
            <w:pPr>
              <w:spacing w:after="0" w:line="240" w:lineRule="auto"/>
              <w:jc w:val="center"/>
              <w:rPr>
                <w:rFonts w:ascii="Times New Roman" w:hAnsi="Times New Roman"/>
                <w:b/>
                <w:sz w:val="24"/>
                <w:szCs w:val="24"/>
                <w:lang w:eastAsia="tr-TR"/>
              </w:rPr>
            </w:pPr>
            <w:r w:rsidRPr="002C5B71">
              <w:rPr>
                <w:rFonts w:ascii="Times New Roman" w:hAnsi="Times New Roman"/>
                <w:b/>
                <w:sz w:val="24"/>
                <w:szCs w:val="24"/>
                <w:lang w:eastAsia="tr-TR"/>
              </w:rPr>
              <w:t>SOSYAL BİLGİLER - 7</w:t>
            </w:r>
          </w:p>
          <w:p w:rsidR="007B6B8F" w:rsidRPr="002C5B71" w:rsidRDefault="007B6B8F" w:rsidP="002C5B71">
            <w:pPr>
              <w:spacing w:after="0" w:line="240" w:lineRule="auto"/>
              <w:jc w:val="center"/>
              <w:rPr>
                <w:rFonts w:ascii="Times New Roman" w:hAnsi="Times New Roman"/>
                <w:sz w:val="24"/>
                <w:szCs w:val="24"/>
                <w:lang w:eastAsia="tr-TR"/>
              </w:rPr>
            </w:pPr>
            <w:r w:rsidRPr="002C5B71">
              <w:rPr>
                <w:rFonts w:ascii="Times New Roman" w:hAnsi="Times New Roman"/>
                <w:b/>
                <w:sz w:val="24"/>
                <w:szCs w:val="24"/>
                <w:lang w:eastAsia="tr-TR"/>
              </w:rPr>
              <w:t>PROJE ÖDEVİ KONULARI</w:t>
            </w:r>
          </w:p>
        </w:tc>
        <w:tc>
          <w:tcPr>
            <w:tcW w:w="5303" w:type="dxa"/>
            <w:shd w:val="clear" w:color="auto" w:fill="FFFFCC"/>
          </w:tcPr>
          <w:p w:rsidR="007B6B8F" w:rsidRPr="002C5B71" w:rsidRDefault="007B6B8F" w:rsidP="002C5B71">
            <w:pPr>
              <w:spacing w:after="0" w:line="240" w:lineRule="auto"/>
              <w:jc w:val="center"/>
              <w:rPr>
                <w:rFonts w:ascii="Times New Roman" w:hAnsi="Times New Roman"/>
                <w:b/>
                <w:sz w:val="24"/>
                <w:szCs w:val="24"/>
                <w:lang w:eastAsia="tr-TR"/>
              </w:rPr>
            </w:pPr>
            <w:r w:rsidRPr="002C5B71">
              <w:rPr>
                <w:rFonts w:ascii="Times New Roman" w:hAnsi="Times New Roman"/>
                <w:b/>
                <w:sz w:val="24"/>
                <w:szCs w:val="24"/>
                <w:lang w:eastAsia="tr-TR"/>
              </w:rPr>
              <w:t>T.C.İNKILAP TARİHİ VE ATATÜRKÇÜLÜK</w:t>
            </w:r>
          </w:p>
          <w:p w:rsidR="007B6B8F" w:rsidRPr="002C5B71" w:rsidRDefault="007B6B8F" w:rsidP="002C5B71">
            <w:pPr>
              <w:spacing w:after="0" w:line="240" w:lineRule="auto"/>
              <w:jc w:val="center"/>
              <w:rPr>
                <w:rFonts w:ascii="Times New Roman" w:hAnsi="Times New Roman"/>
                <w:sz w:val="24"/>
                <w:szCs w:val="24"/>
                <w:lang w:eastAsia="tr-TR"/>
              </w:rPr>
            </w:pPr>
            <w:r w:rsidRPr="002C5B71">
              <w:rPr>
                <w:rFonts w:ascii="Times New Roman" w:hAnsi="Times New Roman"/>
                <w:b/>
                <w:sz w:val="24"/>
                <w:szCs w:val="24"/>
                <w:lang w:eastAsia="tr-TR"/>
              </w:rPr>
              <w:t>PROJE ÖDEVİ KONULARI</w:t>
            </w:r>
          </w:p>
        </w:tc>
      </w:tr>
      <w:tr w:rsidR="007B6B8F" w:rsidRPr="002C5B71" w:rsidTr="002C5B71">
        <w:tc>
          <w:tcPr>
            <w:tcW w:w="5303" w:type="dxa"/>
          </w:tcPr>
          <w:p w:rsidR="007B6B8F" w:rsidRPr="002C5B71" w:rsidRDefault="007B6B8F" w:rsidP="002C5B71">
            <w:pPr>
              <w:numPr>
                <w:ilvl w:val="0"/>
                <w:numId w:val="6"/>
              </w:numPr>
              <w:spacing w:after="0" w:line="240" w:lineRule="auto"/>
              <w:contextualSpacing/>
              <w:rPr>
                <w:rFonts w:ascii="Times New Roman" w:hAnsi="Times New Roman"/>
                <w:sz w:val="24"/>
                <w:szCs w:val="24"/>
                <w:lang w:eastAsia="tr-TR"/>
              </w:rPr>
            </w:pPr>
            <w:r w:rsidRPr="002C5B71">
              <w:rPr>
                <w:rFonts w:ascii="Times New Roman" w:hAnsi="Times New Roman"/>
                <w:sz w:val="24"/>
                <w:szCs w:val="24"/>
                <w:lang w:eastAsia="tr-TR"/>
              </w:rPr>
              <w:t>İletişimi Etkileyen Faktörleri Anlatan Bir Oyun hazırlama</w:t>
            </w:r>
          </w:p>
          <w:p w:rsidR="007B6B8F" w:rsidRPr="002C5B71" w:rsidRDefault="007B6B8F" w:rsidP="002C5B71">
            <w:pPr>
              <w:numPr>
                <w:ilvl w:val="0"/>
                <w:numId w:val="6"/>
              </w:numPr>
              <w:spacing w:after="0" w:line="240" w:lineRule="auto"/>
              <w:contextualSpacing/>
              <w:rPr>
                <w:rFonts w:ascii="Times New Roman" w:hAnsi="Times New Roman"/>
                <w:sz w:val="24"/>
                <w:szCs w:val="24"/>
                <w:lang w:eastAsia="tr-TR"/>
              </w:rPr>
            </w:pPr>
            <w:r w:rsidRPr="002C5B71">
              <w:rPr>
                <w:rFonts w:ascii="Times New Roman" w:hAnsi="Times New Roman"/>
                <w:sz w:val="24"/>
                <w:szCs w:val="24"/>
                <w:lang w:eastAsia="tr-TR"/>
              </w:rPr>
              <w:t xml:space="preserve">Türk Tarihinde yönetim şekilleri ve yaşanan değişimler </w:t>
            </w:r>
          </w:p>
          <w:p w:rsidR="007B6B8F" w:rsidRPr="002C5B71" w:rsidRDefault="007B6B8F" w:rsidP="002C5B71">
            <w:pPr>
              <w:numPr>
                <w:ilvl w:val="0"/>
                <w:numId w:val="6"/>
              </w:numPr>
              <w:spacing w:after="0" w:line="240" w:lineRule="auto"/>
              <w:contextualSpacing/>
              <w:rPr>
                <w:rFonts w:ascii="Times New Roman" w:hAnsi="Times New Roman"/>
                <w:sz w:val="24"/>
                <w:szCs w:val="24"/>
                <w:lang w:eastAsia="tr-TR"/>
              </w:rPr>
            </w:pPr>
            <w:r w:rsidRPr="002C5B71">
              <w:rPr>
                <w:rFonts w:ascii="Times New Roman" w:hAnsi="Times New Roman"/>
                <w:sz w:val="24"/>
                <w:szCs w:val="24"/>
                <w:lang w:eastAsia="tr-TR"/>
              </w:rPr>
              <w:t>Oturduğunuz mahallede yedi haneyi kapsayacak bir nüfus sayımı gerçekleştirerek elde ettiğiniz verileri grafikler haline getiriniz</w:t>
            </w:r>
          </w:p>
          <w:p w:rsidR="007B6B8F" w:rsidRPr="002C5B71" w:rsidRDefault="007B6B8F" w:rsidP="002C5B71">
            <w:pPr>
              <w:numPr>
                <w:ilvl w:val="0"/>
                <w:numId w:val="6"/>
              </w:numPr>
              <w:spacing w:after="0" w:line="240" w:lineRule="auto"/>
              <w:contextualSpacing/>
              <w:rPr>
                <w:rFonts w:ascii="Times New Roman" w:hAnsi="Times New Roman"/>
                <w:sz w:val="24"/>
                <w:szCs w:val="24"/>
                <w:lang w:eastAsia="tr-TR"/>
              </w:rPr>
            </w:pPr>
            <w:r w:rsidRPr="002C5B71">
              <w:rPr>
                <w:rFonts w:ascii="Times New Roman" w:hAnsi="Times New Roman"/>
                <w:sz w:val="24"/>
                <w:szCs w:val="24"/>
                <w:lang w:eastAsia="tr-TR"/>
              </w:rPr>
              <w:t>Türkiye’deki Dünya miraslarının tanıtımı</w:t>
            </w:r>
          </w:p>
          <w:p w:rsidR="007B6B8F" w:rsidRPr="002C5B71" w:rsidRDefault="007B6B8F" w:rsidP="002C5B71">
            <w:pPr>
              <w:numPr>
                <w:ilvl w:val="0"/>
                <w:numId w:val="6"/>
              </w:numPr>
              <w:spacing w:after="0" w:line="240" w:lineRule="auto"/>
              <w:contextualSpacing/>
              <w:rPr>
                <w:rFonts w:ascii="Times New Roman" w:hAnsi="Times New Roman"/>
                <w:sz w:val="24"/>
                <w:szCs w:val="24"/>
                <w:lang w:eastAsia="tr-TR"/>
              </w:rPr>
            </w:pPr>
            <w:r w:rsidRPr="002C5B71">
              <w:rPr>
                <w:rFonts w:ascii="Times New Roman" w:hAnsi="Times New Roman"/>
                <w:sz w:val="24"/>
                <w:szCs w:val="24"/>
                <w:lang w:eastAsia="tr-TR"/>
              </w:rPr>
              <w:t>Ahilik</w:t>
            </w:r>
          </w:p>
          <w:p w:rsidR="007B6B8F" w:rsidRPr="002C5B71" w:rsidRDefault="007B6B8F" w:rsidP="002C5B71">
            <w:pPr>
              <w:numPr>
                <w:ilvl w:val="0"/>
                <w:numId w:val="6"/>
              </w:numPr>
              <w:spacing w:after="0" w:line="240" w:lineRule="auto"/>
              <w:contextualSpacing/>
              <w:rPr>
                <w:rFonts w:ascii="Times New Roman" w:hAnsi="Times New Roman"/>
                <w:sz w:val="24"/>
                <w:szCs w:val="24"/>
                <w:lang w:eastAsia="tr-TR"/>
              </w:rPr>
            </w:pPr>
            <w:r w:rsidRPr="002C5B71">
              <w:rPr>
                <w:rFonts w:ascii="Times New Roman" w:hAnsi="Times New Roman"/>
                <w:sz w:val="24"/>
                <w:szCs w:val="24"/>
                <w:lang w:eastAsia="tr-TR"/>
              </w:rPr>
              <w:t>Sanayi İnkılabı ve Sonuçları</w:t>
            </w:r>
          </w:p>
          <w:p w:rsidR="007B6B8F" w:rsidRPr="002C5B71" w:rsidRDefault="007B6B8F" w:rsidP="002C5B71">
            <w:pPr>
              <w:numPr>
                <w:ilvl w:val="0"/>
                <w:numId w:val="6"/>
              </w:numPr>
              <w:spacing w:after="0" w:line="240" w:lineRule="auto"/>
              <w:contextualSpacing/>
              <w:rPr>
                <w:rFonts w:ascii="Times New Roman" w:hAnsi="Times New Roman"/>
                <w:sz w:val="24"/>
                <w:szCs w:val="24"/>
                <w:lang w:eastAsia="tr-TR"/>
              </w:rPr>
            </w:pPr>
            <w:r w:rsidRPr="002C5B71">
              <w:rPr>
                <w:rFonts w:ascii="Times New Roman" w:hAnsi="Times New Roman"/>
                <w:sz w:val="24"/>
                <w:szCs w:val="24"/>
                <w:lang w:eastAsia="tr-TR"/>
              </w:rPr>
              <w:t>Enderun Mektebi</w:t>
            </w:r>
          </w:p>
          <w:p w:rsidR="007B6B8F" w:rsidRPr="002C5B71" w:rsidRDefault="007B6B8F" w:rsidP="002C5B71">
            <w:pPr>
              <w:numPr>
                <w:ilvl w:val="0"/>
                <w:numId w:val="6"/>
              </w:numPr>
              <w:spacing w:after="0" w:line="240" w:lineRule="auto"/>
              <w:contextualSpacing/>
              <w:rPr>
                <w:rFonts w:ascii="Times New Roman" w:hAnsi="Times New Roman"/>
                <w:sz w:val="24"/>
                <w:szCs w:val="24"/>
                <w:lang w:eastAsia="tr-TR"/>
              </w:rPr>
            </w:pPr>
            <w:r w:rsidRPr="002C5B71">
              <w:rPr>
                <w:rFonts w:ascii="Times New Roman" w:hAnsi="Times New Roman"/>
                <w:sz w:val="24"/>
                <w:szCs w:val="24"/>
                <w:lang w:eastAsia="tr-TR"/>
              </w:rPr>
              <w:t xml:space="preserve">Anadolu’da kurulan ilk Türk devletlerinden kalma yapı ve eserleri gösteren görsel malzemelerin kullanıldığı bir harita afiş ve poster hazırlama </w:t>
            </w:r>
          </w:p>
          <w:p w:rsidR="007B6B8F" w:rsidRPr="002C5B71" w:rsidRDefault="007B6B8F" w:rsidP="002C5B71">
            <w:pPr>
              <w:numPr>
                <w:ilvl w:val="0"/>
                <w:numId w:val="6"/>
              </w:numPr>
              <w:spacing w:after="0" w:line="240" w:lineRule="auto"/>
              <w:contextualSpacing/>
              <w:rPr>
                <w:rFonts w:ascii="Times New Roman" w:hAnsi="Times New Roman"/>
                <w:sz w:val="24"/>
                <w:szCs w:val="24"/>
                <w:lang w:eastAsia="tr-TR"/>
              </w:rPr>
            </w:pPr>
            <w:r w:rsidRPr="002C5B71">
              <w:rPr>
                <w:rFonts w:ascii="Times New Roman" w:hAnsi="Times New Roman"/>
                <w:sz w:val="24"/>
                <w:szCs w:val="24"/>
                <w:lang w:eastAsia="tr-TR"/>
              </w:rPr>
              <w:t>Ali Kuşçu, İbn-i Sina araştırma</w:t>
            </w:r>
          </w:p>
          <w:p w:rsidR="007B6B8F" w:rsidRPr="002C5B71" w:rsidRDefault="007B6B8F" w:rsidP="002C5B71">
            <w:pPr>
              <w:spacing w:after="0" w:line="240" w:lineRule="auto"/>
              <w:rPr>
                <w:rFonts w:ascii="Times New Roman" w:hAnsi="Times New Roman"/>
                <w:sz w:val="24"/>
                <w:szCs w:val="24"/>
                <w:lang w:eastAsia="tr-TR"/>
              </w:rPr>
            </w:pPr>
          </w:p>
        </w:tc>
        <w:tc>
          <w:tcPr>
            <w:tcW w:w="5303" w:type="dxa"/>
          </w:tcPr>
          <w:p w:rsidR="007B6B8F" w:rsidRPr="002C5B71" w:rsidRDefault="007B6B8F" w:rsidP="00B467B4">
            <w:pPr>
              <w:tabs>
                <w:tab w:val="left" w:pos="1875"/>
              </w:tabs>
              <w:spacing w:after="0" w:line="240" w:lineRule="atLeast"/>
              <w:ind w:right="360"/>
              <w:contextualSpacing/>
              <w:jc w:val="both"/>
              <w:rPr>
                <w:rFonts w:ascii="TR Times New Roman" w:hAnsi="TR Times New Roman" w:cs="Arial"/>
                <w:sz w:val="24"/>
                <w:szCs w:val="24"/>
                <w:lang w:eastAsia="tr-TR"/>
              </w:rPr>
            </w:pPr>
            <w:r>
              <w:rPr>
                <w:rFonts w:ascii="Times New Roman" w:hAnsi="Times New Roman"/>
                <w:sz w:val="24"/>
                <w:szCs w:val="24"/>
                <w:lang w:eastAsia="tr-TR"/>
              </w:rPr>
              <w:t>-</w:t>
            </w:r>
            <w:r w:rsidRPr="002C5B71">
              <w:rPr>
                <w:rFonts w:ascii="Times New Roman" w:hAnsi="Times New Roman"/>
                <w:sz w:val="24"/>
                <w:szCs w:val="24"/>
                <w:lang w:eastAsia="tr-TR"/>
              </w:rPr>
              <w:t>Atatürk’ün hayatı ile ilgili fotoğraf albümü oluşturma</w:t>
            </w:r>
          </w:p>
          <w:p w:rsidR="007B6B8F" w:rsidRPr="002C5B71" w:rsidRDefault="007B6B8F" w:rsidP="00B467B4">
            <w:pPr>
              <w:tabs>
                <w:tab w:val="left" w:pos="1875"/>
              </w:tabs>
              <w:spacing w:after="0" w:line="240" w:lineRule="atLeast"/>
              <w:ind w:right="360"/>
              <w:contextualSpacing/>
              <w:jc w:val="both"/>
              <w:rPr>
                <w:rFonts w:ascii="TR Times New Roman" w:hAnsi="TR Times New Roman" w:cs="Arial"/>
                <w:sz w:val="24"/>
                <w:szCs w:val="24"/>
                <w:lang w:eastAsia="tr-TR"/>
              </w:rPr>
            </w:pPr>
            <w:r>
              <w:rPr>
                <w:rFonts w:ascii="TR Times New Roman" w:hAnsi="TR Times New Roman" w:cs="Arial"/>
                <w:sz w:val="24"/>
                <w:szCs w:val="24"/>
                <w:lang w:eastAsia="tr-TR"/>
              </w:rPr>
              <w:t>-</w:t>
            </w:r>
            <w:r w:rsidRPr="002C5B71">
              <w:rPr>
                <w:rFonts w:ascii="TR Times New Roman" w:hAnsi="TR Times New Roman" w:cs="Arial"/>
                <w:sz w:val="24"/>
                <w:szCs w:val="24"/>
                <w:lang w:eastAsia="tr-TR"/>
              </w:rPr>
              <w:t>Atatürk İlkeleri Dergisi Hazırlama</w:t>
            </w:r>
          </w:p>
          <w:p w:rsidR="007B6B8F" w:rsidRPr="002C5B71" w:rsidRDefault="007B6B8F" w:rsidP="00B467B4">
            <w:pPr>
              <w:tabs>
                <w:tab w:val="left" w:pos="1875"/>
              </w:tabs>
              <w:spacing w:after="0" w:line="240" w:lineRule="atLeast"/>
              <w:ind w:right="360"/>
              <w:contextualSpacing/>
              <w:jc w:val="both"/>
              <w:rPr>
                <w:rFonts w:ascii="TR Times New Roman" w:hAnsi="TR Times New Roman" w:cs="Arial"/>
                <w:sz w:val="24"/>
                <w:szCs w:val="24"/>
                <w:lang w:eastAsia="tr-TR"/>
              </w:rPr>
            </w:pPr>
            <w:r>
              <w:rPr>
                <w:rFonts w:ascii="TR Times New Roman" w:hAnsi="TR Times New Roman" w:cs="Arial"/>
                <w:sz w:val="24"/>
                <w:szCs w:val="24"/>
                <w:lang w:eastAsia="tr-TR"/>
              </w:rPr>
              <w:t>-</w:t>
            </w:r>
            <w:r w:rsidRPr="002C5B71">
              <w:rPr>
                <w:rFonts w:ascii="TR Times New Roman" w:hAnsi="TR Times New Roman" w:cs="Arial"/>
                <w:sz w:val="24"/>
                <w:szCs w:val="24"/>
                <w:lang w:eastAsia="tr-TR"/>
              </w:rPr>
              <w:t>Milli Mücadele Dergisi Hazırlama</w:t>
            </w:r>
          </w:p>
          <w:p w:rsidR="007B6B8F" w:rsidRPr="002C5B71" w:rsidRDefault="007B6B8F" w:rsidP="00B467B4">
            <w:pPr>
              <w:tabs>
                <w:tab w:val="left" w:pos="1875"/>
              </w:tabs>
              <w:spacing w:after="0" w:line="240" w:lineRule="atLeast"/>
              <w:ind w:right="360"/>
              <w:contextualSpacing/>
              <w:jc w:val="both"/>
              <w:rPr>
                <w:rFonts w:ascii="TR Times New Roman" w:hAnsi="TR Times New Roman" w:cs="Arial"/>
                <w:sz w:val="24"/>
                <w:szCs w:val="24"/>
                <w:lang w:eastAsia="tr-TR"/>
              </w:rPr>
            </w:pPr>
            <w:r>
              <w:rPr>
                <w:rFonts w:ascii="TR Times New Roman" w:hAnsi="TR Times New Roman" w:cs="Arial"/>
                <w:sz w:val="24"/>
                <w:szCs w:val="24"/>
                <w:lang w:eastAsia="tr-TR"/>
              </w:rPr>
              <w:t>-</w:t>
            </w:r>
            <w:r w:rsidRPr="002C5B71">
              <w:rPr>
                <w:rFonts w:ascii="TR Times New Roman" w:hAnsi="TR Times New Roman" w:cs="Arial"/>
                <w:sz w:val="24"/>
                <w:szCs w:val="24"/>
                <w:lang w:eastAsia="tr-TR"/>
              </w:rPr>
              <w:t>Lozan Barış Antlaşması</w:t>
            </w:r>
          </w:p>
          <w:p w:rsidR="007B6B8F" w:rsidRPr="002C5B71" w:rsidRDefault="007B6B8F" w:rsidP="00B467B4">
            <w:pPr>
              <w:tabs>
                <w:tab w:val="left" w:pos="1875"/>
              </w:tabs>
              <w:spacing w:after="0" w:line="240" w:lineRule="atLeast"/>
              <w:ind w:right="360"/>
              <w:contextualSpacing/>
              <w:jc w:val="both"/>
              <w:rPr>
                <w:rFonts w:ascii="TR Times New Roman" w:hAnsi="TR Times New Roman" w:cs="Arial"/>
                <w:sz w:val="24"/>
                <w:szCs w:val="24"/>
                <w:lang w:eastAsia="tr-TR"/>
              </w:rPr>
            </w:pPr>
            <w:r>
              <w:rPr>
                <w:rFonts w:ascii="TR Times New Roman" w:hAnsi="TR Times New Roman" w:cs="Arial"/>
                <w:sz w:val="24"/>
                <w:szCs w:val="24"/>
                <w:lang w:eastAsia="tr-TR"/>
              </w:rPr>
              <w:t>-</w:t>
            </w:r>
            <w:r w:rsidRPr="002C5B71">
              <w:rPr>
                <w:rFonts w:ascii="TR Times New Roman" w:hAnsi="TR Times New Roman" w:cs="Arial"/>
                <w:sz w:val="24"/>
                <w:szCs w:val="24"/>
                <w:lang w:eastAsia="tr-TR"/>
              </w:rPr>
              <w:t>Montrö Boğazlar Sözleşmesi</w:t>
            </w:r>
          </w:p>
          <w:p w:rsidR="007B6B8F" w:rsidRPr="002C5B71" w:rsidRDefault="007B6B8F" w:rsidP="00B467B4">
            <w:pPr>
              <w:tabs>
                <w:tab w:val="left" w:pos="1875"/>
              </w:tabs>
              <w:spacing w:after="0" w:line="240" w:lineRule="atLeast"/>
              <w:ind w:right="360"/>
              <w:contextualSpacing/>
              <w:jc w:val="both"/>
              <w:rPr>
                <w:rFonts w:ascii="TR Times New Roman" w:hAnsi="TR Times New Roman" w:cs="Arial"/>
                <w:sz w:val="24"/>
                <w:szCs w:val="24"/>
                <w:lang w:eastAsia="tr-TR"/>
              </w:rPr>
            </w:pPr>
            <w:r>
              <w:rPr>
                <w:rFonts w:ascii="Times New Roman" w:hAnsi="Times New Roman"/>
                <w:sz w:val="24"/>
                <w:szCs w:val="24"/>
                <w:lang w:eastAsia="tr-TR"/>
              </w:rPr>
              <w:t>-</w:t>
            </w:r>
            <w:r w:rsidRPr="002C5B71">
              <w:rPr>
                <w:rFonts w:ascii="Times New Roman" w:hAnsi="Times New Roman"/>
                <w:sz w:val="24"/>
                <w:szCs w:val="24"/>
                <w:lang w:eastAsia="tr-TR"/>
              </w:rPr>
              <w:t>Atatürk’ün Sözleriyle İlkelerini anlatma</w:t>
            </w:r>
          </w:p>
          <w:p w:rsidR="007B6B8F" w:rsidRPr="002C5B71" w:rsidRDefault="007B6B8F" w:rsidP="00B467B4">
            <w:pPr>
              <w:tabs>
                <w:tab w:val="left" w:pos="1875"/>
              </w:tabs>
              <w:spacing w:after="0" w:line="240" w:lineRule="atLeast"/>
              <w:ind w:right="360"/>
              <w:contextualSpacing/>
              <w:jc w:val="both"/>
              <w:rPr>
                <w:rFonts w:ascii="TR Times New Roman" w:hAnsi="TR Times New Roman" w:cs="Arial"/>
                <w:sz w:val="24"/>
                <w:szCs w:val="24"/>
                <w:lang w:eastAsia="tr-TR"/>
              </w:rPr>
            </w:pPr>
            <w:r>
              <w:rPr>
                <w:rFonts w:ascii="Times New Roman" w:hAnsi="Times New Roman"/>
                <w:sz w:val="24"/>
                <w:szCs w:val="24"/>
                <w:lang w:eastAsia="tr-TR"/>
              </w:rPr>
              <w:t>-</w:t>
            </w:r>
            <w:r w:rsidRPr="002C5B71">
              <w:rPr>
                <w:rFonts w:ascii="Times New Roman" w:hAnsi="Times New Roman"/>
                <w:sz w:val="24"/>
                <w:szCs w:val="24"/>
                <w:lang w:eastAsia="tr-TR"/>
              </w:rPr>
              <w:t>Atatürk İnkılaplarının Türk Toplumuna Sağladığı Faydalar</w:t>
            </w:r>
          </w:p>
          <w:p w:rsidR="007B6B8F" w:rsidRPr="002C5B71" w:rsidRDefault="007B6B8F" w:rsidP="00B467B4">
            <w:pPr>
              <w:tabs>
                <w:tab w:val="left" w:pos="1875"/>
              </w:tabs>
              <w:spacing w:after="0" w:line="240" w:lineRule="atLeast"/>
              <w:ind w:right="360"/>
              <w:contextualSpacing/>
              <w:jc w:val="both"/>
              <w:rPr>
                <w:rFonts w:ascii="TR Times New Roman" w:hAnsi="TR Times New Roman" w:cs="Arial"/>
                <w:sz w:val="24"/>
                <w:szCs w:val="24"/>
                <w:lang w:eastAsia="tr-TR"/>
              </w:rPr>
            </w:pPr>
            <w:r>
              <w:rPr>
                <w:rFonts w:ascii="Times New Roman" w:hAnsi="Times New Roman"/>
                <w:sz w:val="24"/>
                <w:szCs w:val="24"/>
                <w:lang w:eastAsia="tr-TR"/>
              </w:rPr>
              <w:t>-</w:t>
            </w:r>
            <w:r w:rsidRPr="002C5B71">
              <w:rPr>
                <w:rFonts w:ascii="Times New Roman" w:hAnsi="Times New Roman"/>
                <w:sz w:val="24"/>
                <w:szCs w:val="24"/>
                <w:lang w:eastAsia="tr-TR"/>
              </w:rPr>
              <w:t>II. Dünya Savaşı ve Türkiye</w:t>
            </w:r>
          </w:p>
          <w:p w:rsidR="007B6B8F" w:rsidRPr="002C5B71" w:rsidRDefault="007B6B8F" w:rsidP="00B467B4">
            <w:pPr>
              <w:tabs>
                <w:tab w:val="left" w:pos="1875"/>
              </w:tabs>
              <w:spacing w:after="0" w:line="240" w:lineRule="atLeast"/>
              <w:ind w:right="360"/>
              <w:contextualSpacing/>
              <w:jc w:val="both"/>
              <w:rPr>
                <w:rFonts w:ascii="TR Times New Roman" w:hAnsi="TR Times New Roman" w:cs="Arial"/>
                <w:sz w:val="24"/>
                <w:szCs w:val="24"/>
                <w:lang w:eastAsia="tr-TR"/>
              </w:rPr>
            </w:pPr>
            <w:r>
              <w:rPr>
                <w:rFonts w:ascii="Times New Roman" w:hAnsi="Times New Roman"/>
                <w:sz w:val="24"/>
                <w:szCs w:val="24"/>
                <w:lang w:eastAsia="tr-TR"/>
              </w:rPr>
              <w:t>-</w:t>
            </w:r>
            <w:r w:rsidRPr="002C5B71">
              <w:rPr>
                <w:rFonts w:ascii="Times New Roman" w:hAnsi="Times New Roman"/>
                <w:sz w:val="24"/>
                <w:szCs w:val="24"/>
                <w:lang w:eastAsia="tr-TR"/>
              </w:rPr>
              <w:t>Atatürk Köşesi Hazırlama</w:t>
            </w:r>
          </w:p>
          <w:p w:rsidR="007B6B8F" w:rsidRPr="002C5B71" w:rsidRDefault="007B6B8F" w:rsidP="00B467B4">
            <w:pPr>
              <w:tabs>
                <w:tab w:val="left" w:pos="1875"/>
              </w:tabs>
              <w:spacing w:after="0" w:line="240" w:lineRule="atLeast"/>
              <w:ind w:right="360"/>
              <w:contextualSpacing/>
              <w:jc w:val="both"/>
              <w:rPr>
                <w:rFonts w:ascii="TR Times New Roman" w:hAnsi="TR Times New Roman" w:cs="Arial"/>
                <w:sz w:val="24"/>
                <w:szCs w:val="24"/>
                <w:lang w:eastAsia="tr-TR"/>
              </w:rPr>
            </w:pPr>
            <w:r>
              <w:rPr>
                <w:rFonts w:ascii="Times New Roman" w:hAnsi="Times New Roman"/>
                <w:sz w:val="24"/>
                <w:szCs w:val="24"/>
                <w:lang w:eastAsia="tr-TR"/>
              </w:rPr>
              <w:t>-</w:t>
            </w:r>
            <w:r w:rsidRPr="002C5B71">
              <w:rPr>
                <w:rFonts w:ascii="Times New Roman" w:hAnsi="Times New Roman"/>
                <w:sz w:val="24"/>
                <w:szCs w:val="24"/>
                <w:lang w:eastAsia="tr-TR"/>
              </w:rPr>
              <w:t xml:space="preserve">Atatürk’ün Hayatı –Kronolojik-      </w:t>
            </w:r>
          </w:p>
          <w:p w:rsidR="007B6B8F" w:rsidRPr="002C5B71" w:rsidRDefault="007B6B8F" w:rsidP="00B467B4">
            <w:pPr>
              <w:tabs>
                <w:tab w:val="left" w:pos="1875"/>
              </w:tabs>
              <w:spacing w:after="0" w:line="240" w:lineRule="atLeast"/>
              <w:ind w:right="360"/>
              <w:contextualSpacing/>
              <w:jc w:val="both"/>
              <w:rPr>
                <w:rFonts w:ascii="TR Times New Roman" w:hAnsi="TR Times New Roman" w:cs="Arial"/>
                <w:sz w:val="24"/>
                <w:szCs w:val="24"/>
                <w:lang w:eastAsia="tr-TR"/>
              </w:rPr>
            </w:pPr>
            <w:r>
              <w:rPr>
                <w:rFonts w:ascii="Times New Roman" w:hAnsi="Times New Roman"/>
                <w:sz w:val="24"/>
                <w:szCs w:val="24"/>
                <w:lang w:eastAsia="tr-TR"/>
              </w:rPr>
              <w:t>-</w:t>
            </w:r>
            <w:r w:rsidRPr="002C5B71">
              <w:rPr>
                <w:rFonts w:ascii="Times New Roman" w:hAnsi="Times New Roman"/>
                <w:sz w:val="24"/>
                <w:szCs w:val="24"/>
                <w:lang w:eastAsia="tr-TR"/>
              </w:rPr>
              <w:t xml:space="preserve">Eğitim Alanında Yapılan İnkılaplar   </w:t>
            </w:r>
          </w:p>
          <w:p w:rsidR="007B6B8F" w:rsidRPr="002C5B71" w:rsidRDefault="007B6B8F" w:rsidP="00B467B4">
            <w:pPr>
              <w:tabs>
                <w:tab w:val="left" w:pos="1875"/>
              </w:tabs>
              <w:spacing w:after="0" w:line="240" w:lineRule="atLeast"/>
              <w:ind w:right="360"/>
              <w:contextualSpacing/>
              <w:jc w:val="both"/>
              <w:rPr>
                <w:rFonts w:ascii="TR Times New Roman" w:hAnsi="TR Times New Roman" w:cs="Arial"/>
                <w:sz w:val="24"/>
                <w:szCs w:val="24"/>
                <w:lang w:eastAsia="tr-TR"/>
              </w:rPr>
            </w:pPr>
            <w:r>
              <w:rPr>
                <w:rFonts w:ascii="Times New Roman" w:hAnsi="Times New Roman"/>
                <w:sz w:val="24"/>
                <w:szCs w:val="24"/>
                <w:lang w:eastAsia="tr-TR"/>
              </w:rPr>
              <w:t>-</w:t>
            </w:r>
            <w:r w:rsidRPr="002C5B71">
              <w:rPr>
                <w:rFonts w:ascii="Times New Roman" w:hAnsi="Times New Roman"/>
                <w:sz w:val="24"/>
                <w:szCs w:val="24"/>
                <w:lang w:eastAsia="tr-TR"/>
              </w:rPr>
              <w:t xml:space="preserve">Milli Mücadele - Hazırlık Dönemi </w:t>
            </w:r>
          </w:p>
          <w:p w:rsidR="007B6B8F" w:rsidRPr="002C5B71" w:rsidRDefault="007B6B8F" w:rsidP="00B467B4">
            <w:pPr>
              <w:tabs>
                <w:tab w:val="left" w:pos="1875"/>
              </w:tabs>
              <w:spacing w:after="0" w:line="240" w:lineRule="atLeast"/>
              <w:ind w:right="360"/>
              <w:contextualSpacing/>
              <w:jc w:val="both"/>
              <w:rPr>
                <w:rFonts w:ascii="TR Times New Roman" w:hAnsi="TR Times New Roman" w:cs="Arial"/>
                <w:sz w:val="24"/>
                <w:szCs w:val="24"/>
                <w:lang w:eastAsia="tr-TR"/>
              </w:rPr>
            </w:pPr>
            <w:r>
              <w:rPr>
                <w:rFonts w:ascii="Times New Roman" w:hAnsi="Times New Roman"/>
                <w:sz w:val="24"/>
                <w:szCs w:val="24"/>
                <w:lang w:eastAsia="tr-TR"/>
              </w:rPr>
              <w:t>-</w:t>
            </w:r>
            <w:r w:rsidRPr="002C5B71">
              <w:rPr>
                <w:rFonts w:ascii="Times New Roman" w:hAnsi="Times New Roman"/>
                <w:sz w:val="24"/>
                <w:szCs w:val="24"/>
                <w:lang w:eastAsia="tr-TR"/>
              </w:rPr>
              <w:t>Milli Mücadele – Savaş Dönemi</w:t>
            </w:r>
          </w:p>
          <w:p w:rsidR="007B6B8F" w:rsidRPr="002C5B71" w:rsidRDefault="007B6B8F" w:rsidP="00B467B4">
            <w:pPr>
              <w:spacing w:after="0" w:line="240" w:lineRule="auto"/>
              <w:rPr>
                <w:rFonts w:ascii="Times New Roman" w:hAnsi="Times New Roman"/>
                <w:sz w:val="24"/>
                <w:szCs w:val="24"/>
                <w:lang w:eastAsia="tr-TR"/>
              </w:rPr>
            </w:pPr>
            <w:r>
              <w:rPr>
                <w:rFonts w:ascii="TR Times New Roman" w:hAnsi="TR Times New Roman" w:cs="Arial"/>
                <w:sz w:val="24"/>
                <w:szCs w:val="24"/>
                <w:lang w:eastAsia="tr-TR"/>
              </w:rPr>
              <w:t>-</w:t>
            </w:r>
            <w:r w:rsidRPr="002C5B71">
              <w:rPr>
                <w:rFonts w:ascii="TR Times New Roman" w:hAnsi="TR Times New Roman" w:cs="Arial"/>
                <w:sz w:val="24"/>
                <w:szCs w:val="24"/>
                <w:lang w:eastAsia="tr-TR"/>
              </w:rPr>
              <w:t>Zararlı ve Yararlı Cemiyetler</w:t>
            </w:r>
          </w:p>
        </w:tc>
      </w:tr>
    </w:tbl>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 xml:space="preserve">Proje Ödevlerinin ve Ders İçi Katılım Puanlarının İlköğretim Kurumları Yönetmeliğinin 22. Maddesinin 2. bendinde yer alan </w:t>
      </w:r>
      <w:r w:rsidRPr="00842A9A">
        <w:rPr>
          <w:rFonts w:ascii="Times New Roman" w:hAnsi="Times New Roman"/>
          <w:b/>
          <w:sz w:val="24"/>
          <w:szCs w:val="24"/>
          <w:lang w:eastAsia="tr-TR"/>
        </w:rPr>
        <w:t>“Ortaokul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r w:rsidRPr="00842A9A">
        <w:rPr>
          <w:rFonts w:ascii="Times New Roman" w:hAnsi="Times New Roman"/>
          <w:sz w:val="24"/>
          <w:szCs w:val="24"/>
          <w:lang w:eastAsia="tr-TR"/>
        </w:rPr>
        <w:t xml:space="preserve"> </w:t>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 xml:space="preserve">3.bendinde yer alan” (Değişik Fıkra: RG 16/06/2016-29744) </w:t>
      </w:r>
      <w:r w:rsidRPr="00842A9A">
        <w:rPr>
          <w:rFonts w:ascii="Times New Roman" w:hAnsi="Times New Roman"/>
          <w:b/>
          <w:sz w:val="24"/>
          <w:szCs w:val="24"/>
          <w:lang w:eastAsia="tr-TR"/>
        </w:rPr>
        <w:t>Öğrencilere her dönemde her bir dersin haftalık ders saati sayısı 2 ve daha az olanlara 2, haftalık ders saati sayısı 2 den fazla olanlara ise 3 defa ders etkinliklerine katılım puanı verilir.”</w:t>
      </w:r>
      <w:r w:rsidRPr="00842A9A">
        <w:rPr>
          <w:rFonts w:ascii="Times New Roman" w:hAnsi="Times New Roman"/>
          <w:sz w:val="24"/>
          <w:szCs w:val="24"/>
          <w:lang w:eastAsia="tr-TR"/>
        </w:rPr>
        <w:t xml:space="preserve"> ifadelerine uyularak verilmesi ve değerlendirilmesi istendi. </w:t>
      </w:r>
      <w:r w:rsidRPr="00842A9A">
        <w:rPr>
          <w:rFonts w:ascii="Times New Roman" w:hAnsi="Times New Roman"/>
          <w:sz w:val="24"/>
          <w:szCs w:val="24"/>
          <w:lang w:eastAsia="tr-TR"/>
        </w:rPr>
        <w:br/>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b/>
          <w:sz w:val="24"/>
          <w:szCs w:val="24"/>
          <w:lang w:eastAsia="tr-TR"/>
        </w:rPr>
        <w:t>Proje görevlerinin değerlendirmesinde</w:t>
      </w:r>
      <w:r w:rsidRPr="00842A9A">
        <w:rPr>
          <w:rFonts w:ascii="Times New Roman" w:hAnsi="Times New Roman"/>
          <w:sz w:val="24"/>
          <w:szCs w:val="24"/>
          <w:lang w:eastAsia="tr-TR"/>
        </w:rPr>
        <w:t xml:space="preserve"> Öğretmen Kılavuz Kitabı’nda verilen değerlendirme ölçeklerinin (rubric) kullanılabileceği gibi, </w:t>
      </w:r>
      <w:r w:rsidRPr="00842A9A">
        <w:rPr>
          <w:rFonts w:ascii="Times New Roman" w:hAnsi="Times New Roman"/>
          <w:b/>
          <w:sz w:val="24"/>
          <w:szCs w:val="24"/>
          <w:lang w:eastAsia="tr-TR"/>
        </w:rPr>
        <w:t>öğretmenin kendisinin hazırlamış olduğu ya da uygun gördüğü bir derecelendirme ölçeğinin kullanılabileceği</w:t>
      </w:r>
      <w:r w:rsidRPr="00842A9A">
        <w:rPr>
          <w:rFonts w:ascii="Times New Roman" w:hAnsi="Times New Roman"/>
          <w:sz w:val="24"/>
          <w:szCs w:val="24"/>
          <w:lang w:eastAsia="tr-TR"/>
        </w:rPr>
        <w:t xml:space="preserve"> kararlaştırıldı. Verilen ödeve uygun derecelendirme ölçeğinin bir örneğinin sınıfa asılmasının uygun olacağı konusunda görüş birliğine varıldı.</w:t>
      </w:r>
    </w:p>
    <w:p w:rsidR="007B6B8F" w:rsidRPr="0024537B"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Ünite değerlendirme soruları ile ders ve çalışma kitabındaki etkinliklerin mümkün olduğunca öğretmen tarafından kontrol edilmesi ve ders içi performans değerlendirmesi olarak işlenmesi kararlaştırıldı.</w:t>
      </w:r>
      <w:r>
        <w:rPr>
          <w:rFonts w:ascii="Times New Roman" w:hAnsi="Times New Roman"/>
          <w:sz w:val="24"/>
          <w:szCs w:val="24"/>
          <w:lang w:eastAsia="tr-TR"/>
        </w:rPr>
        <w:t>-</w:t>
      </w:r>
    </w:p>
    <w:p w:rsidR="007B6B8F" w:rsidRPr="00842A9A" w:rsidRDefault="007B6B8F" w:rsidP="00842A9A">
      <w:pPr>
        <w:spacing w:after="0" w:line="240" w:lineRule="auto"/>
        <w:rPr>
          <w:rFonts w:ascii="Times New Roman" w:hAnsi="Times New Roman"/>
          <w:sz w:val="24"/>
          <w:szCs w:val="24"/>
          <w:lang w:eastAsia="tr-TR"/>
        </w:rPr>
      </w:pPr>
      <w:r>
        <w:rPr>
          <w:rFonts w:ascii="Times New Roman" w:hAnsi="Times New Roman"/>
          <w:b/>
          <w:sz w:val="24"/>
          <w:szCs w:val="24"/>
          <w:lang w:eastAsia="tr-TR"/>
        </w:rPr>
        <w:t>9</w:t>
      </w:r>
      <w:r w:rsidRPr="00842A9A">
        <w:rPr>
          <w:rFonts w:ascii="Times New Roman" w:hAnsi="Times New Roman"/>
          <w:b/>
          <w:sz w:val="24"/>
          <w:szCs w:val="24"/>
          <w:lang w:eastAsia="tr-TR"/>
        </w:rPr>
        <w:t xml:space="preserve">. </w:t>
      </w:r>
      <w:r w:rsidRPr="00842A9A">
        <w:rPr>
          <w:rFonts w:ascii="Times New Roman" w:hAnsi="Times New Roman"/>
          <w:sz w:val="24"/>
          <w:szCs w:val="24"/>
          <w:lang w:eastAsia="tr-TR"/>
        </w:rPr>
        <w:t xml:space="preserve">Okulumuzda bu yıl okutulacak ders kitapları şöyledir: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3260"/>
        <w:gridCol w:w="5395"/>
      </w:tblGrid>
      <w:tr w:rsidR="007B6B8F" w:rsidRPr="002C5B71" w:rsidTr="002C5B71">
        <w:tc>
          <w:tcPr>
            <w:tcW w:w="1951" w:type="dxa"/>
            <w:shd w:val="clear" w:color="auto" w:fill="FFFFCC"/>
          </w:tcPr>
          <w:p w:rsidR="007B6B8F" w:rsidRPr="002C5B71" w:rsidRDefault="007B6B8F" w:rsidP="002C5B71">
            <w:pPr>
              <w:spacing w:after="0" w:line="240" w:lineRule="auto"/>
              <w:jc w:val="center"/>
              <w:rPr>
                <w:rFonts w:ascii="Times New Roman" w:hAnsi="Times New Roman"/>
                <w:b/>
                <w:sz w:val="24"/>
                <w:szCs w:val="24"/>
                <w:lang w:eastAsia="tr-TR"/>
              </w:rPr>
            </w:pPr>
            <w:r w:rsidRPr="002C5B71">
              <w:rPr>
                <w:rFonts w:ascii="Times New Roman" w:hAnsi="Times New Roman"/>
                <w:b/>
                <w:sz w:val="24"/>
                <w:szCs w:val="24"/>
                <w:lang w:eastAsia="tr-TR"/>
              </w:rPr>
              <w:t>Sınıf</w:t>
            </w:r>
          </w:p>
        </w:tc>
        <w:tc>
          <w:tcPr>
            <w:tcW w:w="3260" w:type="dxa"/>
            <w:shd w:val="clear" w:color="auto" w:fill="FFFFCC"/>
          </w:tcPr>
          <w:p w:rsidR="007B6B8F" w:rsidRPr="002C5B71" w:rsidRDefault="007B6B8F" w:rsidP="002C5B71">
            <w:pPr>
              <w:spacing w:after="0" w:line="240" w:lineRule="auto"/>
              <w:jc w:val="center"/>
              <w:rPr>
                <w:rFonts w:ascii="Times New Roman" w:hAnsi="Times New Roman"/>
                <w:b/>
                <w:sz w:val="24"/>
                <w:szCs w:val="24"/>
                <w:lang w:eastAsia="tr-TR"/>
              </w:rPr>
            </w:pPr>
            <w:r w:rsidRPr="002C5B71">
              <w:rPr>
                <w:rFonts w:ascii="Times New Roman" w:hAnsi="Times New Roman"/>
                <w:b/>
                <w:sz w:val="24"/>
                <w:szCs w:val="24"/>
                <w:lang w:eastAsia="tr-TR"/>
              </w:rPr>
              <w:t>Ders</w:t>
            </w:r>
          </w:p>
        </w:tc>
        <w:tc>
          <w:tcPr>
            <w:tcW w:w="5395" w:type="dxa"/>
            <w:shd w:val="clear" w:color="auto" w:fill="FFFFCC"/>
          </w:tcPr>
          <w:p w:rsidR="007B6B8F" w:rsidRPr="002C5B71" w:rsidRDefault="007B6B8F" w:rsidP="002C5B71">
            <w:pPr>
              <w:spacing w:after="0" w:line="240" w:lineRule="auto"/>
              <w:jc w:val="center"/>
              <w:rPr>
                <w:rFonts w:ascii="Times New Roman" w:hAnsi="Times New Roman"/>
                <w:b/>
                <w:sz w:val="24"/>
                <w:szCs w:val="24"/>
                <w:lang w:eastAsia="tr-TR"/>
              </w:rPr>
            </w:pPr>
            <w:r w:rsidRPr="002C5B71">
              <w:rPr>
                <w:rFonts w:ascii="Times New Roman" w:hAnsi="Times New Roman"/>
                <w:b/>
                <w:sz w:val="24"/>
                <w:szCs w:val="24"/>
                <w:lang w:eastAsia="tr-TR"/>
              </w:rPr>
              <w:t>Yayınevi</w:t>
            </w:r>
          </w:p>
        </w:tc>
      </w:tr>
      <w:tr w:rsidR="007B6B8F" w:rsidRPr="002C5B71" w:rsidTr="002C5B71">
        <w:tc>
          <w:tcPr>
            <w:tcW w:w="1951" w:type="dxa"/>
            <w:shd w:val="clear" w:color="auto" w:fill="CCFFFF"/>
          </w:tcPr>
          <w:p w:rsidR="007B6B8F" w:rsidRPr="002C5B71" w:rsidRDefault="007B6B8F" w:rsidP="002C5B71">
            <w:pPr>
              <w:spacing w:after="0" w:line="240" w:lineRule="auto"/>
              <w:jc w:val="center"/>
              <w:rPr>
                <w:rFonts w:ascii="Times New Roman" w:hAnsi="Times New Roman"/>
                <w:b/>
                <w:sz w:val="24"/>
                <w:szCs w:val="24"/>
                <w:lang w:eastAsia="tr-TR"/>
              </w:rPr>
            </w:pPr>
            <w:r w:rsidRPr="002C5B71">
              <w:rPr>
                <w:rFonts w:ascii="Times New Roman" w:hAnsi="Times New Roman"/>
                <w:b/>
                <w:sz w:val="24"/>
                <w:szCs w:val="24"/>
                <w:lang w:eastAsia="tr-TR"/>
              </w:rPr>
              <w:t>5</w:t>
            </w:r>
          </w:p>
        </w:tc>
        <w:tc>
          <w:tcPr>
            <w:tcW w:w="3260" w:type="dxa"/>
            <w:shd w:val="clear" w:color="auto" w:fill="CCFFFF"/>
          </w:tcPr>
          <w:p w:rsidR="007B6B8F" w:rsidRPr="002C5B71" w:rsidRDefault="007B6B8F" w:rsidP="002C5B71">
            <w:pPr>
              <w:spacing w:after="0" w:line="240" w:lineRule="auto"/>
              <w:rPr>
                <w:rFonts w:ascii="Times New Roman" w:hAnsi="Times New Roman"/>
                <w:sz w:val="24"/>
                <w:szCs w:val="24"/>
                <w:lang w:eastAsia="tr-TR"/>
              </w:rPr>
            </w:pPr>
            <w:r w:rsidRPr="002C5B71">
              <w:rPr>
                <w:rFonts w:ascii="Times New Roman" w:hAnsi="Times New Roman"/>
                <w:sz w:val="24"/>
                <w:szCs w:val="24"/>
                <w:lang w:eastAsia="tr-TR"/>
              </w:rPr>
              <w:t>Sosyal Bilgiler</w:t>
            </w:r>
          </w:p>
        </w:tc>
        <w:tc>
          <w:tcPr>
            <w:tcW w:w="5395" w:type="dxa"/>
            <w:shd w:val="clear" w:color="auto" w:fill="CCFFFF"/>
          </w:tcPr>
          <w:p w:rsidR="007B6B8F" w:rsidRPr="002C5B71" w:rsidRDefault="007B6B8F" w:rsidP="002C5B71">
            <w:pPr>
              <w:spacing w:after="0" w:line="240" w:lineRule="auto"/>
              <w:rPr>
                <w:rFonts w:ascii="Times New Roman" w:hAnsi="Times New Roman"/>
                <w:sz w:val="24"/>
                <w:szCs w:val="24"/>
                <w:lang w:eastAsia="tr-TR"/>
              </w:rPr>
            </w:pPr>
            <w:r>
              <w:rPr>
                <w:rFonts w:ascii="Times New Roman" w:hAnsi="Times New Roman"/>
                <w:sz w:val="24"/>
                <w:szCs w:val="24"/>
                <w:lang w:eastAsia="tr-TR"/>
              </w:rPr>
              <w:t>MEB</w:t>
            </w:r>
          </w:p>
        </w:tc>
      </w:tr>
      <w:tr w:rsidR="007B6B8F" w:rsidRPr="002C5B71" w:rsidTr="002C5B71">
        <w:tc>
          <w:tcPr>
            <w:tcW w:w="1951" w:type="dxa"/>
            <w:shd w:val="clear" w:color="auto" w:fill="CCFFFF"/>
          </w:tcPr>
          <w:p w:rsidR="007B6B8F" w:rsidRPr="002C5B71" w:rsidRDefault="007B6B8F" w:rsidP="002C5B71">
            <w:pPr>
              <w:spacing w:after="0" w:line="240" w:lineRule="auto"/>
              <w:jc w:val="center"/>
              <w:rPr>
                <w:rFonts w:ascii="Times New Roman" w:hAnsi="Times New Roman"/>
                <w:b/>
                <w:sz w:val="24"/>
                <w:szCs w:val="24"/>
                <w:lang w:eastAsia="tr-TR"/>
              </w:rPr>
            </w:pPr>
            <w:r w:rsidRPr="002C5B71">
              <w:rPr>
                <w:rFonts w:ascii="Times New Roman" w:hAnsi="Times New Roman"/>
                <w:b/>
                <w:sz w:val="24"/>
                <w:szCs w:val="24"/>
                <w:lang w:eastAsia="tr-TR"/>
              </w:rPr>
              <w:t>6</w:t>
            </w:r>
          </w:p>
        </w:tc>
        <w:tc>
          <w:tcPr>
            <w:tcW w:w="3260" w:type="dxa"/>
            <w:shd w:val="clear" w:color="auto" w:fill="CCFFFF"/>
          </w:tcPr>
          <w:p w:rsidR="007B6B8F" w:rsidRPr="002C5B71" w:rsidRDefault="007B6B8F" w:rsidP="002C5B71">
            <w:pPr>
              <w:spacing w:after="0" w:line="240" w:lineRule="auto"/>
              <w:rPr>
                <w:rFonts w:ascii="Times New Roman" w:hAnsi="Times New Roman"/>
                <w:sz w:val="24"/>
                <w:szCs w:val="24"/>
                <w:lang w:eastAsia="tr-TR"/>
              </w:rPr>
            </w:pPr>
            <w:r w:rsidRPr="002C5B71">
              <w:rPr>
                <w:rFonts w:ascii="Times New Roman" w:hAnsi="Times New Roman"/>
                <w:sz w:val="24"/>
                <w:szCs w:val="24"/>
                <w:lang w:eastAsia="tr-TR"/>
              </w:rPr>
              <w:t>Sosyal Bilgiler</w:t>
            </w:r>
          </w:p>
        </w:tc>
        <w:tc>
          <w:tcPr>
            <w:tcW w:w="5395" w:type="dxa"/>
            <w:shd w:val="clear" w:color="auto" w:fill="CCFFFF"/>
          </w:tcPr>
          <w:p w:rsidR="007B6B8F" w:rsidRPr="002C5B71" w:rsidRDefault="007B6B8F" w:rsidP="002C5B71">
            <w:pPr>
              <w:spacing w:after="0" w:line="240" w:lineRule="auto"/>
              <w:rPr>
                <w:rFonts w:ascii="Times New Roman" w:hAnsi="Times New Roman"/>
                <w:sz w:val="24"/>
                <w:szCs w:val="24"/>
                <w:lang w:eastAsia="tr-TR"/>
              </w:rPr>
            </w:pPr>
            <w:r>
              <w:rPr>
                <w:rFonts w:ascii="Times New Roman" w:hAnsi="Times New Roman"/>
                <w:sz w:val="24"/>
                <w:szCs w:val="24"/>
                <w:lang w:eastAsia="tr-TR"/>
              </w:rPr>
              <w:t>Sevgi Yayınları</w:t>
            </w:r>
          </w:p>
        </w:tc>
      </w:tr>
      <w:tr w:rsidR="007B6B8F" w:rsidRPr="002C5B71" w:rsidTr="002C5B71">
        <w:tc>
          <w:tcPr>
            <w:tcW w:w="1951" w:type="dxa"/>
            <w:shd w:val="clear" w:color="auto" w:fill="CCFFFF"/>
          </w:tcPr>
          <w:p w:rsidR="007B6B8F" w:rsidRPr="002C5B71" w:rsidRDefault="007B6B8F" w:rsidP="002C5B71">
            <w:pPr>
              <w:spacing w:after="0" w:line="240" w:lineRule="auto"/>
              <w:jc w:val="center"/>
              <w:rPr>
                <w:rFonts w:ascii="Times New Roman" w:hAnsi="Times New Roman"/>
                <w:b/>
                <w:sz w:val="24"/>
                <w:szCs w:val="24"/>
                <w:lang w:eastAsia="tr-TR"/>
              </w:rPr>
            </w:pPr>
            <w:r w:rsidRPr="002C5B71">
              <w:rPr>
                <w:rFonts w:ascii="Times New Roman" w:hAnsi="Times New Roman"/>
                <w:b/>
                <w:sz w:val="24"/>
                <w:szCs w:val="24"/>
                <w:lang w:eastAsia="tr-TR"/>
              </w:rPr>
              <w:t>7</w:t>
            </w:r>
          </w:p>
        </w:tc>
        <w:tc>
          <w:tcPr>
            <w:tcW w:w="3260" w:type="dxa"/>
            <w:shd w:val="clear" w:color="auto" w:fill="CCFFFF"/>
          </w:tcPr>
          <w:p w:rsidR="007B6B8F" w:rsidRPr="002C5B71" w:rsidRDefault="007B6B8F" w:rsidP="002C5B71">
            <w:pPr>
              <w:spacing w:after="0" w:line="240" w:lineRule="auto"/>
              <w:rPr>
                <w:rFonts w:ascii="Times New Roman" w:hAnsi="Times New Roman"/>
                <w:sz w:val="24"/>
                <w:szCs w:val="24"/>
                <w:lang w:eastAsia="tr-TR"/>
              </w:rPr>
            </w:pPr>
            <w:r w:rsidRPr="002C5B71">
              <w:rPr>
                <w:rFonts w:ascii="Times New Roman" w:hAnsi="Times New Roman"/>
                <w:sz w:val="24"/>
                <w:szCs w:val="24"/>
                <w:lang w:eastAsia="tr-TR"/>
              </w:rPr>
              <w:t>Sosyal Bilgiler</w:t>
            </w:r>
          </w:p>
        </w:tc>
        <w:tc>
          <w:tcPr>
            <w:tcW w:w="5395" w:type="dxa"/>
            <w:shd w:val="clear" w:color="auto" w:fill="CCFFFF"/>
          </w:tcPr>
          <w:p w:rsidR="007B6B8F" w:rsidRPr="002C5B71" w:rsidRDefault="007B6B8F" w:rsidP="002C5B71">
            <w:pPr>
              <w:spacing w:after="0" w:line="240" w:lineRule="auto"/>
              <w:rPr>
                <w:rFonts w:ascii="Times New Roman" w:hAnsi="Times New Roman"/>
                <w:sz w:val="24"/>
                <w:szCs w:val="24"/>
                <w:lang w:eastAsia="tr-TR"/>
              </w:rPr>
            </w:pPr>
            <w:r>
              <w:rPr>
                <w:rFonts w:ascii="Times New Roman" w:hAnsi="Times New Roman"/>
                <w:sz w:val="24"/>
                <w:szCs w:val="24"/>
                <w:lang w:eastAsia="tr-TR"/>
              </w:rPr>
              <w:t>Ada Yayınları</w:t>
            </w:r>
          </w:p>
        </w:tc>
      </w:tr>
      <w:tr w:rsidR="007B6B8F" w:rsidRPr="002C5B71" w:rsidTr="002C5B71">
        <w:tc>
          <w:tcPr>
            <w:tcW w:w="1951" w:type="dxa"/>
            <w:shd w:val="clear" w:color="auto" w:fill="CCFFFF"/>
          </w:tcPr>
          <w:p w:rsidR="007B6B8F" w:rsidRPr="002C5B71" w:rsidRDefault="007B6B8F" w:rsidP="002C5B71">
            <w:pPr>
              <w:spacing w:after="0" w:line="240" w:lineRule="auto"/>
              <w:jc w:val="center"/>
              <w:rPr>
                <w:rFonts w:ascii="Times New Roman" w:hAnsi="Times New Roman"/>
                <w:b/>
                <w:sz w:val="24"/>
                <w:szCs w:val="24"/>
                <w:lang w:eastAsia="tr-TR"/>
              </w:rPr>
            </w:pPr>
            <w:r w:rsidRPr="002C5B71">
              <w:rPr>
                <w:rFonts w:ascii="Times New Roman" w:hAnsi="Times New Roman"/>
                <w:b/>
                <w:sz w:val="24"/>
                <w:szCs w:val="24"/>
                <w:lang w:eastAsia="tr-TR"/>
              </w:rPr>
              <w:t>8</w:t>
            </w:r>
          </w:p>
        </w:tc>
        <w:tc>
          <w:tcPr>
            <w:tcW w:w="3260" w:type="dxa"/>
            <w:shd w:val="clear" w:color="auto" w:fill="CCFFFF"/>
          </w:tcPr>
          <w:p w:rsidR="007B6B8F" w:rsidRPr="002C5B71" w:rsidRDefault="007B6B8F" w:rsidP="002C5B71">
            <w:pPr>
              <w:spacing w:after="0" w:line="240" w:lineRule="auto"/>
              <w:rPr>
                <w:rFonts w:ascii="Times New Roman" w:hAnsi="Times New Roman"/>
                <w:sz w:val="24"/>
                <w:szCs w:val="24"/>
                <w:lang w:eastAsia="tr-TR"/>
              </w:rPr>
            </w:pPr>
            <w:r w:rsidRPr="002C5B71">
              <w:rPr>
                <w:rFonts w:ascii="Times New Roman" w:hAnsi="Times New Roman"/>
                <w:sz w:val="24"/>
                <w:szCs w:val="24"/>
                <w:lang w:eastAsia="tr-TR"/>
              </w:rPr>
              <w:t>T.C. İnkılap Tarihi ve Atatürkçülük</w:t>
            </w:r>
          </w:p>
        </w:tc>
        <w:tc>
          <w:tcPr>
            <w:tcW w:w="5395" w:type="dxa"/>
            <w:shd w:val="clear" w:color="auto" w:fill="CCFFFF"/>
          </w:tcPr>
          <w:p w:rsidR="007B6B8F" w:rsidRPr="002C5B71" w:rsidRDefault="007B6B8F" w:rsidP="002C5B71">
            <w:pPr>
              <w:spacing w:after="0" w:line="240" w:lineRule="auto"/>
              <w:rPr>
                <w:rFonts w:ascii="Times New Roman" w:hAnsi="Times New Roman"/>
                <w:sz w:val="24"/>
                <w:szCs w:val="24"/>
                <w:lang w:eastAsia="tr-TR"/>
              </w:rPr>
            </w:pPr>
            <w:r>
              <w:rPr>
                <w:rFonts w:ascii="Times New Roman" w:hAnsi="Times New Roman"/>
                <w:sz w:val="24"/>
                <w:szCs w:val="24"/>
                <w:lang w:eastAsia="tr-TR"/>
              </w:rPr>
              <w:t>Top Yayıcılık</w:t>
            </w:r>
          </w:p>
        </w:tc>
      </w:tr>
    </w:tbl>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2302BB">
      <w:pPr>
        <w:spacing w:after="0" w:line="240" w:lineRule="auto"/>
        <w:rPr>
          <w:rFonts w:ascii="Times New Roman" w:hAnsi="Times New Roman"/>
          <w:sz w:val="24"/>
          <w:szCs w:val="24"/>
          <w:lang w:eastAsia="tr-TR"/>
        </w:rPr>
      </w:pPr>
      <w:r>
        <w:rPr>
          <w:rFonts w:ascii="Times New Roman" w:hAnsi="Times New Roman"/>
          <w:b/>
          <w:sz w:val="24"/>
          <w:szCs w:val="24"/>
          <w:lang w:eastAsia="tr-TR"/>
        </w:rPr>
        <w:t>10</w:t>
      </w:r>
      <w:r w:rsidRPr="00842A9A">
        <w:rPr>
          <w:rFonts w:ascii="Times New Roman" w:hAnsi="Times New Roman"/>
          <w:b/>
          <w:sz w:val="24"/>
          <w:szCs w:val="24"/>
          <w:lang w:eastAsia="tr-TR"/>
        </w:rPr>
        <w:t>. Derslerin işlenmesi</w:t>
      </w:r>
      <w:r w:rsidRPr="00842A9A">
        <w:rPr>
          <w:rFonts w:ascii="Times New Roman" w:hAnsi="Times New Roman"/>
          <w:sz w:val="24"/>
          <w:szCs w:val="24"/>
          <w:lang w:eastAsia="tr-TR"/>
        </w:rPr>
        <w:t xml:space="preserve"> ile ilgili esaslar </w:t>
      </w:r>
      <w:r>
        <w:rPr>
          <w:rFonts w:ascii="Times New Roman" w:hAnsi="Times New Roman"/>
          <w:sz w:val="24"/>
          <w:szCs w:val="24"/>
          <w:lang w:eastAsia="tr-TR"/>
        </w:rPr>
        <w:t>şu şekilde kararlaştırılmıştır:</w:t>
      </w:r>
    </w:p>
    <w:p w:rsidR="007B6B8F" w:rsidRPr="00842A9A" w:rsidRDefault="007B6B8F" w:rsidP="00842A9A">
      <w:pPr>
        <w:numPr>
          <w:ilvl w:val="0"/>
          <w:numId w:val="2"/>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Konular öğrenci merkezli işlenecektir.</w:t>
      </w:r>
    </w:p>
    <w:p w:rsidR="007B6B8F" w:rsidRPr="00842A9A" w:rsidRDefault="007B6B8F" w:rsidP="00842A9A">
      <w:pPr>
        <w:numPr>
          <w:ilvl w:val="0"/>
          <w:numId w:val="2"/>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Derslerin işlenmesinde öğrenci seviyesi dikkate alınacaktır.</w:t>
      </w:r>
    </w:p>
    <w:p w:rsidR="007B6B8F" w:rsidRPr="00842A9A" w:rsidRDefault="007B6B8F" w:rsidP="00842A9A">
      <w:pPr>
        <w:numPr>
          <w:ilvl w:val="0"/>
          <w:numId w:val="2"/>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Konunun anlaşılması için görsel ve işitsel araçlar (Akıllı Tahta, EBA, Kazanım Testleri) kullanılacaktır.</w:t>
      </w:r>
    </w:p>
    <w:p w:rsidR="007B6B8F" w:rsidRPr="00842A9A" w:rsidRDefault="007B6B8F" w:rsidP="00CA7C32">
      <w:pPr>
        <w:numPr>
          <w:ilvl w:val="0"/>
          <w:numId w:val="2"/>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Öğrenci çalışma kitaplarından m</w:t>
      </w:r>
      <w:r>
        <w:rPr>
          <w:rFonts w:ascii="Times New Roman" w:hAnsi="Times New Roman"/>
          <w:sz w:val="24"/>
          <w:szCs w:val="24"/>
          <w:lang w:eastAsia="tr-TR"/>
        </w:rPr>
        <w:t>ümkün olduğu kadar çok yararlana</w:t>
      </w:r>
      <w:r w:rsidRPr="00842A9A">
        <w:rPr>
          <w:rFonts w:ascii="Times New Roman" w:hAnsi="Times New Roman"/>
          <w:sz w:val="24"/>
          <w:szCs w:val="24"/>
          <w:lang w:eastAsia="tr-TR"/>
        </w:rPr>
        <w:t>caktır.</w:t>
      </w:r>
    </w:p>
    <w:p w:rsidR="007B6B8F" w:rsidRPr="00CA7C32" w:rsidRDefault="007B6B8F" w:rsidP="00CA7C32">
      <w:pPr>
        <w:numPr>
          <w:ilvl w:val="0"/>
          <w:numId w:val="2"/>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Öğrenci Çalışma Kitaplarındaki etkinliklerin sınıfta yapılamayanların düzenli olarak kontrol edilmesi.</w:t>
      </w:r>
    </w:p>
    <w:p w:rsidR="007B6B8F" w:rsidRPr="00CA7C32" w:rsidRDefault="007B6B8F" w:rsidP="00CA7C32">
      <w:pPr>
        <w:pStyle w:val="ListParagraph"/>
        <w:numPr>
          <w:ilvl w:val="0"/>
          <w:numId w:val="2"/>
        </w:numPr>
        <w:jc w:val="both"/>
        <w:rPr>
          <w:rFonts w:ascii="Times New Roman" w:hAnsi="Times New Roman"/>
          <w:sz w:val="22"/>
          <w:szCs w:val="22"/>
        </w:rPr>
      </w:pPr>
      <w:r w:rsidRPr="00CA7C32">
        <w:rPr>
          <w:rFonts w:ascii="Times New Roman" w:hAnsi="Times New Roman"/>
          <w:sz w:val="22"/>
          <w:szCs w:val="22"/>
        </w:rPr>
        <w:t>Konuların daha iyi anlaşılabilmesi için görsel ve işitsel araçlar kullanılacaktır.</w:t>
      </w:r>
    </w:p>
    <w:p w:rsidR="007B6B8F" w:rsidRPr="00CA7C32" w:rsidRDefault="007B6B8F" w:rsidP="00CA7C32">
      <w:pPr>
        <w:pStyle w:val="ListParagraph"/>
        <w:numPr>
          <w:ilvl w:val="0"/>
          <w:numId w:val="2"/>
        </w:numPr>
        <w:jc w:val="both"/>
        <w:rPr>
          <w:rFonts w:ascii="Times New Roman" w:hAnsi="Times New Roman"/>
          <w:sz w:val="22"/>
          <w:szCs w:val="22"/>
        </w:rPr>
      </w:pPr>
      <w:r w:rsidRPr="00CA7C32">
        <w:rPr>
          <w:rFonts w:ascii="Times New Roman" w:hAnsi="Times New Roman"/>
          <w:sz w:val="22"/>
          <w:szCs w:val="22"/>
        </w:rPr>
        <w:t xml:space="preserve">Derste konu içeriğine bağlı olarak öğrencilerin sinema filmi, doğal ve tarihi yerler gezisi, tiyatro, müze vb. yerlere gidilecektir. Bu çalışmalar imkânlar ölçüsünde ve ders dışı çalışma olarak yapılacaktır. Gitme imkânı bulunmayan müzeler ile doğal ve tarihi eserler sanal müze yöntemi ile ziyaret edilecektir. </w:t>
      </w:r>
    </w:p>
    <w:p w:rsidR="007B6B8F" w:rsidRDefault="007B6B8F" w:rsidP="00B84050">
      <w:pPr>
        <w:rPr>
          <w:rFonts w:ascii="Times New Roman" w:hAnsi="Times New Roman"/>
          <w:sz w:val="24"/>
          <w:szCs w:val="24"/>
        </w:rPr>
      </w:pPr>
      <w:r w:rsidRPr="00B84050">
        <w:rPr>
          <w:rFonts w:ascii="Times New Roman" w:hAnsi="Times New Roman"/>
          <w:sz w:val="24"/>
          <w:szCs w:val="24"/>
        </w:rPr>
        <w:t xml:space="preserve">Konuların işlenişinde konuların özelliğine göre karşılaştırma, drama, örnekleme, tahlil, çözümleme, </w:t>
      </w:r>
      <w:r>
        <w:rPr>
          <w:rFonts w:ascii="Times New Roman" w:hAnsi="Times New Roman"/>
          <w:sz w:val="24"/>
          <w:szCs w:val="24"/>
        </w:rPr>
        <w:t xml:space="preserve"> </w:t>
      </w:r>
      <w:r w:rsidRPr="00B84050">
        <w:rPr>
          <w:rFonts w:ascii="Times New Roman" w:hAnsi="Times New Roman"/>
          <w:sz w:val="24"/>
          <w:szCs w:val="24"/>
        </w:rPr>
        <w:t>açıklayıcı anlatım, çizim, haritada gösterme, drama, örnek olay incelemesi, problem çözme gibi öğrenciyi aktif kılan teknikler kullanılacaktır.Konuların işlenişinde yakından uzağa, somuttan soyuta, basitten karmaşığa ilkelerine uyulacaktır.</w:t>
      </w:r>
    </w:p>
    <w:p w:rsidR="007B6B8F" w:rsidRDefault="007B6B8F" w:rsidP="00CB15C8">
      <w:pPr>
        <w:pStyle w:val="NormalWeb"/>
        <w:spacing w:before="0" w:beforeAutospacing="0" w:after="0" w:afterAutospacing="0"/>
        <w:jc w:val="both"/>
      </w:pPr>
      <w:r w:rsidRPr="00DC77FB">
        <w:t>Sosyal Bilgiler öğretiminde okul dışı ortamlardan da faydalanmaya önem verilmelidir. Bu çalışmalar okulun yakın çevresinden (okul bahçesi gibi) pazaryerine, resmî dairelere, fabrikalara, sergilere, arkeolojik kazı alanlarına, atölyelere, müzelere ve tarihî mekânlara (tarihî yapılar, anıtlar, müze-kentler, savaş alanları, sanal m</w:t>
      </w:r>
      <w:r>
        <w:t>üze gezisi vb.)yapılacaktır.</w:t>
      </w:r>
    </w:p>
    <w:p w:rsidR="007B6B8F" w:rsidRPr="00CB15C8" w:rsidRDefault="007B6B8F" w:rsidP="00CB15C8">
      <w:pPr>
        <w:pStyle w:val="NormalWeb"/>
        <w:spacing w:before="0" w:beforeAutospacing="0" w:after="0" w:afterAutospacing="0"/>
        <w:jc w:val="both"/>
        <w:rPr>
          <w:rFonts w:ascii="Arial" w:hAnsi="Arial" w:cs="Arial"/>
          <w:b/>
          <w:color w:val="191919"/>
          <w:sz w:val="22"/>
          <w:szCs w:val="22"/>
        </w:rPr>
      </w:pPr>
    </w:p>
    <w:p w:rsidR="007B6B8F" w:rsidRPr="00CB15C8" w:rsidRDefault="007B6B8F" w:rsidP="00CB15C8">
      <w:pPr>
        <w:pStyle w:val="NormalWeb"/>
        <w:spacing w:before="0" w:beforeAutospacing="0" w:after="0" w:afterAutospacing="0"/>
        <w:jc w:val="both"/>
        <w:rPr>
          <w:rFonts w:ascii="Arial" w:hAnsi="Arial" w:cs="Arial"/>
          <w:color w:val="191919"/>
        </w:rPr>
      </w:pPr>
      <w:r w:rsidRPr="00CB15C8">
        <w:t>Millî ve dinî bayramlar, mahallî kurtuluş ve kutlama günleri, önemli olaylar, belirli gün ve haftalardan yararlanarak geçmiş ve günümü</w:t>
      </w:r>
      <w:r>
        <w:rPr>
          <w:color w:val="191919"/>
        </w:rPr>
        <w:t>z</w:t>
      </w:r>
      <w:r w:rsidRPr="00CB15C8">
        <w:t xml:space="preserve"> karsılaştırılıp değerlendirilmesi ile  öğrencilerin tarihsel duyarlılığını geliş</w:t>
      </w:r>
      <w:r>
        <w:t xml:space="preserve">tirilmek için çalışmaların yapılması sağlanacaktır. </w:t>
      </w:r>
    </w:p>
    <w:p w:rsidR="007B6B8F" w:rsidRPr="00CB15C8" w:rsidRDefault="007B6B8F" w:rsidP="00CB15C8">
      <w:pPr>
        <w:rPr>
          <w:rFonts w:ascii="Times New Roman" w:hAnsi="Times New Roman"/>
          <w:sz w:val="24"/>
          <w:szCs w:val="24"/>
        </w:rPr>
      </w:pPr>
      <w:r w:rsidRPr="00CB15C8">
        <w:rPr>
          <w:rFonts w:ascii="Times New Roman" w:hAnsi="Times New Roman"/>
          <w:sz w:val="24"/>
          <w:szCs w:val="24"/>
        </w:rPr>
        <w:t>“Sosyal bilimler olarak sosyal bilgiler” ve “yansıtıcı düşünme olarak sosyal bilgiler” anlayışlarına önem verilmelidir. Öğrencilere, sosyal bilimcilerin (coğrafyacının, tarihçinin vb.) kullandıkları bilimsel yöntemler sezdirilmelidir. Okulun içindeki ve dışındaki olaylardan yararlanılarak öğrenciler sık sık gerçek hayat problemleri ve çelişkili durumlarla karşılaştırılmalı ve karşılaştıkları sosyal problemler üzerine yan</w:t>
      </w:r>
      <w:r>
        <w:rPr>
          <w:rFonts w:ascii="Times New Roman" w:hAnsi="Times New Roman"/>
          <w:sz w:val="24"/>
          <w:szCs w:val="24"/>
        </w:rPr>
        <w:t>sıtıcı düşünmeleri sağlanacaktır</w:t>
      </w:r>
      <w:r w:rsidRPr="00CB15C8">
        <w:rPr>
          <w:rFonts w:ascii="Times New Roman" w:hAnsi="Times New Roman"/>
          <w:sz w:val="24"/>
          <w:szCs w:val="24"/>
        </w:rPr>
        <w:t>.</w:t>
      </w:r>
    </w:p>
    <w:p w:rsidR="007B6B8F" w:rsidRPr="00CB15C8" w:rsidRDefault="007B6B8F" w:rsidP="00CB15C8">
      <w:pPr>
        <w:pStyle w:val="Default"/>
        <w:rPr>
          <w:rFonts w:ascii="Times New Roman" w:hAnsi="Times New Roman" w:cs="Times New Roman"/>
          <w:color w:val="auto"/>
        </w:rPr>
      </w:pPr>
      <w:r w:rsidRPr="00CB15C8">
        <w:rPr>
          <w:rFonts w:ascii="Times New Roman" w:hAnsi="Times New Roman" w:cs="Times New Roman"/>
          <w:color w:val="auto"/>
        </w:rPr>
        <w:t xml:space="preserve">      Sosyal Bilgiler dersi edebî ürünlerle desteklenmeli ve öğrenciler; konuları sevdirecek Efsane, destan, masal, atasözü, halk hikâyesi, türkü , şiir, roman, tarihî roman, hikâye, hatıra, gezi yazısı ve fıkra gibi edebî ürünler okumaya teşvik edilmelidir. Ayrıca uygun görülen kazanımlar resim, musiki, minyatür, gravür, hat, heykel, mimari, tiyatro, sinema gibi geleneksel veya modern sa</w:t>
      </w:r>
      <w:r>
        <w:rPr>
          <w:rFonts w:ascii="Times New Roman" w:hAnsi="Times New Roman" w:cs="Times New Roman"/>
          <w:color w:val="auto"/>
        </w:rPr>
        <w:t>nat ürünleriyle desteklene</w:t>
      </w:r>
      <w:r w:rsidRPr="00CB15C8">
        <w:rPr>
          <w:rFonts w:ascii="Times New Roman" w:hAnsi="Times New Roman"/>
        </w:rPr>
        <w:t>c</w:t>
      </w:r>
      <w:r>
        <w:rPr>
          <w:rFonts w:ascii="Times New Roman" w:hAnsi="Times New Roman" w:cs="Times New Roman"/>
          <w:color w:val="auto"/>
        </w:rPr>
        <w:t>ektir</w:t>
      </w:r>
      <w:r w:rsidRPr="00CB15C8">
        <w:rPr>
          <w:rFonts w:ascii="Times New Roman" w:hAnsi="Times New Roman" w:cs="Times New Roman"/>
          <w:color w:val="auto"/>
        </w:rPr>
        <w:t xml:space="preserve">. </w:t>
      </w:r>
    </w:p>
    <w:p w:rsidR="007B6B8F" w:rsidRPr="00842A9A" w:rsidRDefault="007B6B8F" w:rsidP="00B84050">
      <w:pPr>
        <w:rPr>
          <w:rFonts w:ascii="Times New Roman" w:hAnsi="Times New Roman"/>
          <w:sz w:val="24"/>
          <w:szCs w:val="24"/>
        </w:rPr>
      </w:pPr>
    </w:p>
    <w:p w:rsidR="007B6B8F" w:rsidRPr="00842A9A" w:rsidRDefault="007B6B8F" w:rsidP="00842A9A">
      <w:pPr>
        <w:widowControl w:val="0"/>
        <w:tabs>
          <w:tab w:val="center" w:pos="284"/>
          <w:tab w:val="right" w:pos="426"/>
        </w:tabs>
        <w:overflowPunct w:val="0"/>
        <w:autoSpaceDE w:val="0"/>
        <w:autoSpaceDN w:val="0"/>
        <w:adjustRightInd w:val="0"/>
        <w:spacing w:after="0" w:line="240" w:lineRule="auto"/>
        <w:rPr>
          <w:rFonts w:ascii="Times New Roman" w:hAnsi="Times New Roman"/>
          <w:sz w:val="24"/>
          <w:szCs w:val="24"/>
          <w:lang w:eastAsia="tr-TR"/>
        </w:rPr>
      </w:pPr>
      <w:r>
        <w:rPr>
          <w:rFonts w:ascii="Times New Roman" w:hAnsi="Times New Roman"/>
          <w:b/>
          <w:sz w:val="24"/>
          <w:szCs w:val="24"/>
          <w:lang w:eastAsia="tr-TR"/>
        </w:rPr>
        <w:t>11</w:t>
      </w:r>
      <w:r w:rsidRPr="00842A9A">
        <w:rPr>
          <w:rFonts w:ascii="Times New Roman" w:hAnsi="Times New Roman"/>
          <w:b/>
          <w:sz w:val="24"/>
          <w:szCs w:val="24"/>
          <w:lang w:eastAsia="tr-TR"/>
        </w:rPr>
        <w:t xml:space="preserve">.  </w:t>
      </w:r>
      <w:r w:rsidRPr="00842A9A">
        <w:rPr>
          <w:rFonts w:ascii="Times New Roman" w:hAnsi="Times New Roman"/>
          <w:sz w:val="24"/>
          <w:szCs w:val="24"/>
          <w:lang w:eastAsia="tr-TR"/>
        </w:rPr>
        <w:t xml:space="preserve">26 Temmuz 2014 tarihinde değişen </w:t>
      </w:r>
      <w:r w:rsidRPr="00842A9A">
        <w:rPr>
          <w:rFonts w:ascii="Times New Roman" w:hAnsi="Times New Roman"/>
          <w:b/>
          <w:sz w:val="24"/>
          <w:szCs w:val="24"/>
          <w:lang w:eastAsia="tr-TR"/>
        </w:rPr>
        <w:t>İlköğretim Kurumları Yönetmeliğinin ölçme ve değerlendirme ile ilgili maddeleri</w:t>
      </w:r>
      <w:r w:rsidRPr="00842A9A">
        <w:rPr>
          <w:rFonts w:ascii="Times New Roman" w:hAnsi="Times New Roman"/>
          <w:sz w:val="24"/>
          <w:szCs w:val="24"/>
          <w:lang w:eastAsia="tr-TR"/>
        </w:rPr>
        <w:t xml:space="preserve">  ( Madde 20-25) incelendi. Yönetmeliğe göre</w:t>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-Ortaokul ve imam-hatip ortaokullarında öğrencilerin başarısı; sınavlar, ders etkinliklerine katılım ve varsa proje çalışmalarından alınan puanlara göre değerlendirilir.</w:t>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-Haftalık ders saati üç ve üçten az olan derslerde iki, üçten fazla olan derslerde ise üç sınav yapılır.</w:t>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-Sınavların zamanı, en az bir hafta önceden öğrencilere duyurulur.</w:t>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-Bir sınıfta/şubede bir günde yapılacak sınav sayısı 8 inci sınıfta üçü, diğer sınıflarda ikiyi geçemez.</w:t>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-Sınavların süresi bir ders saatini aşamaz.</w:t>
      </w:r>
    </w:p>
    <w:p w:rsidR="007B6B8F" w:rsidRPr="00842A9A" w:rsidRDefault="007B6B8F" w:rsidP="00CA7C32">
      <w:pPr>
        <w:widowControl w:val="0"/>
        <w:tabs>
          <w:tab w:val="center" w:pos="284"/>
          <w:tab w:val="right" w:pos="426"/>
        </w:tabs>
        <w:overflowPunct w:val="0"/>
        <w:autoSpaceDE w:val="0"/>
        <w:autoSpaceDN w:val="0"/>
        <w:adjustRightInd w:val="0"/>
        <w:spacing w:after="0" w:line="240" w:lineRule="auto"/>
        <w:textAlignment w:val="baseline"/>
        <w:rPr>
          <w:rFonts w:ascii="Times New Roman" w:hAnsi="Times New Roman"/>
          <w:sz w:val="24"/>
          <w:szCs w:val="24"/>
          <w:lang w:eastAsia="tr-TR"/>
        </w:rPr>
      </w:pPr>
      <w:r w:rsidRPr="00842A9A">
        <w:rPr>
          <w:rFonts w:ascii="Times New Roman" w:hAnsi="Times New Roman"/>
          <w:sz w:val="24"/>
          <w:szCs w:val="24"/>
          <w:lang w:eastAsia="tr-TR"/>
        </w:rPr>
        <w:t xml:space="preserve">Yönetmeliğe göre sözlü sınavlar için ders saati ayrılmayacağı, öğrencilerin ders durumuna göre ders içi performans notu verileceği belirtildi. </w:t>
      </w:r>
      <w:r w:rsidRPr="00842A9A">
        <w:rPr>
          <w:rFonts w:ascii="Times New Roman" w:hAnsi="Times New Roman"/>
          <w:sz w:val="24"/>
          <w:szCs w:val="24"/>
          <w:lang w:eastAsia="tr-TR"/>
        </w:rPr>
        <w:br/>
        <w:t xml:space="preserve">   </w:t>
      </w:r>
      <w:r w:rsidRPr="00842A9A">
        <w:rPr>
          <w:rFonts w:ascii="Times New Roman" w:hAnsi="Times New Roman"/>
          <w:b/>
          <w:sz w:val="24"/>
          <w:szCs w:val="24"/>
          <w:lang w:eastAsia="tr-TR"/>
        </w:rPr>
        <w:t>Yazılı sınavlar:</w:t>
      </w:r>
      <w:r w:rsidRPr="00842A9A">
        <w:rPr>
          <w:rFonts w:ascii="Times New Roman" w:hAnsi="Times New Roman"/>
          <w:sz w:val="24"/>
          <w:szCs w:val="24"/>
          <w:lang w:eastAsia="tr-TR"/>
        </w:rPr>
        <w:t xml:space="preserve">  Sosyal Bilgiler 5-6-7 sınıflarda en az 2, 8. sınıflarda T.C.İnkılap Tarihi ve Atatürkçülük dersinde (biri merkezi sınav olmak üzere) 2 yazılı yapılmasına, sınav tarihlerinin en az bir hafta önceden öğrencilere duyurulmasına ve bir sınıfa günde ikiden fazla sınav yapılmamasına, dönemin son sınavının ortak sınav şeklinde yapılmasına, sınavların klasik sınav, çoktan seçmeli, doğru yanlış ve boşluk doldurmalı olmak üzere dersin amacına göre tespit edilmesine, test sınavlarının soru sayısının 20 den az olmamasına ve sınav sonuçlarının 10 gün içinde öğrencilere duyurulmasına ve hatalarının gösterilmesine dikkat edilmesi gerektiği ifade edildi.</w:t>
      </w:r>
    </w:p>
    <w:p w:rsidR="007B6B8F" w:rsidRPr="00CA7C32" w:rsidRDefault="007B6B8F" w:rsidP="00842A9A">
      <w:pPr>
        <w:tabs>
          <w:tab w:val="right" w:pos="426"/>
        </w:tabs>
        <w:spacing w:after="0" w:line="240" w:lineRule="auto"/>
        <w:rPr>
          <w:rFonts w:ascii="Times New Roman" w:hAnsi="Times New Roman"/>
          <w:bCs/>
          <w:sz w:val="24"/>
          <w:szCs w:val="24"/>
          <w:lang w:eastAsia="tr-TR"/>
        </w:rPr>
      </w:pPr>
      <w:r>
        <w:rPr>
          <w:rFonts w:ascii="Times New Roman" w:hAnsi="Times New Roman"/>
          <w:sz w:val="24"/>
          <w:szCs w:val="24"/>
          <w:lang w:eastAsia="tr-TR"/>
        </w:rPr>
        <w:t xml:space="preserve">Müdür Yardımcısı </w:t>
      </w:r>
      <w:r w:rsidRPr="00842A9A">
        <w:rPr>
          <w:rFonts w:ascii="Times New Roman" w:hAnsi="Times New Roman"/>
          <w:sz w:val="24"/>
          <w:szCs w:val="24"/>
          <w:lang w:eastAsia="tr-TR"/>
        </w:rPr>
        <w:t xml:space="preserve">, </w:t>
      </w:r>
      <w:r w:rsidRPr="00842A9A">
        <w:rPr>
          <w:rFonts w:ascii="Times New Roman" w:hAnsi="Times New Roman"/>
          <w:bCs/>
          <w:sz w:val="24"/>
          <w:szCs w:val="24"/>
          <w:lang w:eastAsia="tr-TR"/>
        </w:rPr>
        <w:t>soruların konulara göre dağılımı yapılırken ağırlık bir önceki sınavdan sonra işlenen konulardan olmak kaydıyla geriye doğru azalan bir oranda ve dönem başından beri işlenen konulardan se</w:t>
      </w:r>
      <w:r>
        <w:rPr>
          <w:rFonts w:ascii="Times New Roman" w:hAnsi="Times New Roman"/>
          <w:bCs/>
          <w:sz w:val="24"/>
          <w:szCs w:val="24"/>
          <w:lang w:eastAsia="tr-TR"/>
        </w:rPr>
        <w:t>çilmesi gerektiğini belirtti.</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1372"/>
        <w:gridCol w:w="5716"/>
        <w:gridCol w:w="2172"/>
      </w:tblGrid>
      <w:tr w:rsidR="007B6B8F" w:rsidRPr="002C5B71" w:rsidTr="00436496">
        <w:trPr>
          <w:jc w:val="center"/>
        </w:trPr>
        <w:tc>
          <w:tcPr>
            <w:tcW w:w="1080" w:type="dxa"/>
            <w:shd w:val="clear" w:color="auto" w:fill="FFFFCC"/>
          </w:tcPr>
          <w:p w:rsidR="007B6B8F" w:rsidRPr="00842A9A" w:rsidRDefault="007B6B8F" w:rsidP="00842A9A">
            <w:pPr>
              <w:spacing w:after="0" w:line="240" w:lineRule="auto"/>
              <w:jc w:val="center"/>
              <w:rPr>
                <w:rFonts w:ascii="Times New Roman" w:hAnsi="Times New Roman"/>
                <w:b/>
                <w:sz w:val="24"/>
                <w:szCs w:val="24"/>
                <w:lang w:eastAsia="tr-TR"/>
              </w:rPr>
            </w:pPr>
            <w:r w:rsidRPr="00842A9A">
              <w:rPr>
                <w:rFonts w:ascii="Times New Roman" w:hAnsi="Times New Roman"/>
                <w:b/>
                <w:lang w:eastAsia="tr-TR"/>
              </w:rPr>
              <w:t>Dönem</w:t>
            </w:r>
          </w:p>
          <w:p w:rsidR="007B6B8F" w:rsidRPr="00842A9A" w:rsidRDefault="007B6B8F" w:rsidP="00842A9A">
            <w:pPr>
              <w:spacing w:after="0" w:line="240" w:lineRule="auto"/>
              <w:jc w:val="center"/>
              <w:rPr>
                <w:rFonts w:ascii="Times New Roman" w:hAnsi="Times New Roman"/>
                <w:sz w:val="20"/>
                <w:szCs w:val="20"/>
                <w:lang w:eastAsia="tr-TR"/>
              </w:rPr>
            </w:pPr>
          </w:p>
        </w:tc>
        <w:tc>
          <w:tcPr>
            <w:tcW w:w="0" w:type="auto"/>
            <w:shd w:val="clear" w:color="auto" w:fill="FFFFCC"/>
          </w:tcPr>
          <w:p w:rsidR="007B6B8F" w:rsidRPr="00842A9A" w:rsidRDefault="007B6B8F" w:rsidP="00842A9A">
            <w:pPr>
              <w:spacing w:after="0" w:line="240" w:lineRule="auto"/>
              <w:jc w:val="center"/>
              <w:rPr>
                <w:rFonts w:ascii="Times New Roman" w:hAnsi="Times New Roman"/>
                <w:b/>
                <w:sz w:val="24"/>
                <w:szCs w:val="24"/>
                <w:lang w:eastAsia="tr-TR"/>
              </w:rPr>
            </w:pPr>
            <w:r w:rsidRPr="00842A9A">
              <w:rPr>
                <w:rFonts w:ascii="Times New Roman" w:hAnsi="Times New Roman"/>
                <w:b/>
                <w:lang w:eastAsia="tr-TR"/>
              </w:rPr>
              <w:t>Yazılı Sayısı</w:t>
            </w:r>
          </w:p>
        </w:tc>
        <w:tc>
          <w:tcPr>
            <w:tcW w:w="0" w:type="auto"/>
            <w:shd w:val="clear" w:color="auto" w:fill="FFFFCC"/>
          </w:tcPr>
          <w:p w:rsidR="007B6B8F" w:rsidRPr="00842A9A" w:rsidRDefault="007B6B8F" w:rsidP="00842A9A">
            <w:pPr>
              <w:spacing w:after="0" w:line="240" w:lineRule="auto"/>
              <w:jc w:val="center"/>
              <w:rPr>
                <w:rFonts w:ascii="Times New Roman" w:hAnsi="Times New Roman"/>
                <w:b/>
                <w:sz w:val="24"/>
                <w:szCs w:val="24"/>
                <w:lang w:eastAsia="tr-TR"/>
              </w:rPr>
            </w:pPr>
            <w:r w:rsidRPr="00842A9A">
              <w:rPr>
                <w:rFonts w:ascii="Times New Roman" w:hAnsi="Times New Roman"/>
                <w:b/>
                <w:lang w:eastAsia="tr-TR"/>
              </w:rPr>
              <w:t>Yazılı Şekli</w:t>
            </w:r>
          </w:p>
        </w:tc>
        <w:tc>
          <w:tcPr>
            <w:tcW w:w="0" w:type="auto"/>
            <w:shd w:val="clear" w:color="auto" w:fill="FFFFCC"/>
          </w:tcPr>
          <w:p w:rsidR="007B6B8F" w:rsidRPr="00842A9A" w:rsidRDefault="007B6B8F" w:rsidP="00842A9A">
            <w:pPr>
              <w:spacing w:after="0" w:line="240" w:lineRule="auto"/>
              <w:jc w:val="center"/>
              <w:rPr>
                <w:rFonts w:ascii="Times New Roman" w:hAnsi="Times New Roman"/>
                <w:b/>
                <w:sz w:val="24"/>
                <w:szCs w:val="24"/>
                <w:lang w:eastAsia="tr-TR"/>
              </w:rPr>
            </w:pPr>
            <w:r w:rsidRPr="00842A9A">
              <w:rPr>
                <w:rFonts w:ascii="Times New Roman" w:hAnsi="Times New Roman"/>
                <w:b/>
                <w:lang w:eastAsia="tr-TR"/>
              </w:rPr>
              <w:t>Yazılı Tarihleri</w:t>
            </w:r>
          </w:p>
          <w:p w:rsidR="007B6B8F" w:rsidRPr="00842A9A" w:rsidRDefault="007B6B8F" w:rsidP="00842A9A">
            <w:pPr>
              <w:spacing w:after="0" w:line="240" w:lineRule="auto"/>
              <w:jc w:val="center"/>
              <w:rPr>
                <w:rFonts w:ascii="Times New Roman" w:hAnsi="Times New Roman"/>
                <w:b/>
                <w:sz w:val="24"/>
                <w:szCs w:val="24"/>
                <w:lang w:eastAsia="tr-TR"/>
              </w:rPr>
            </w:pPr>
          </w:p>
        </w:tc>
      </w:tr>
      <w:tr w:rsidR="007B6B8F" w:rsidRPr="002C5B71" w:rsidTr="00436496">
        <w:trPr>
          <w:jc w:val="center"/>
        </w:trPr>
        <w:tc>
          <w:tcPr>
            <w:tcW w:w="1080" w:type="dxa"/>
            <w:vMerge w:val="restart"/>
            <w:shd w:val="clear" w:color="auto" w:fill="FFFFCC"/>
          </w:tcPr>
          <w:p w:rsidR="007B6B8F" w:rsidRPr="00842A9A" w:rsidRDefault="007B6B8F" w:rsidP="00842A9A">
            <w:pPr>
              <w:spacing w:after="0" w:line="240" w:lineRule="auto"/>
              <w:rPr>
                <w:rFonts w:ascii="Times New Roman" w:hAnsi="Times New Roman"/>
                <w:b/>
                <w:sz w:val="20"/>
                <w:szCs w:val="20"/>
                <w:lang w:eastAsia="tr-TR"/>
              </w:rPr>
            </w:pPr>
            <w:r w:rsidRPr="00842A9A">
              <w:rPr>
                <w:rFonts w:ascii="Times New Roman" w:hAnsi="Times New Roman"/>
                <w:b/>
                <w:sz w:val="20"/>
                <w:szCs w:val="20"/>
                <w:lang w:eastAsia="tr-TR"/>
              </w:rPr>
              <w:br/>
              <w:t>1.Dönem</w:t>
            </w:r>
          </w:p>
        </w:tc>
        <w:tc>
          <w:tcPr>
            <w:tcW w:w="0" w:type="auto"/>
            <w:shd w:val="clear" w:color="auto" w:fill="CCFFFF"/>
          </w:tcPr>
          <w:p w:rsidR="007B6B8F" w:rsidRPr="00842A9A" w:rsidRDefault="007B6B8F" w:rsidP="00842A9A">
            <w:pPr>
              <w:spacing w:after="0" w:line="240" w:lineRule="auto"/>
              <w:jc w:val="center"/>
              <w:rPr>
                <w:rFonts w:ascii="Times New Roman" w:hAnsi="Times New Roman"/>
                <w:b/>
                <w:sz w:val="20"/>
                <w:szCs w:val="20"/>
                <w:lang w:eastAsia="tr-TR"/>
              </w:rPr>
            </w:pPr>
            <w:r w:rsidRPr="00842A9A">
              <w:rPr>
                <w:rFonts w:ascii="Times New Roman" w:hAnsi="Times New Roman"/>
                <w:b/>
                <w:sz w:val="20"/>
                <w:szCs w:val="20"/>
                <w:lang w:eastAsia="tr-TR"/>
              </w:rPr>
              <w:t>1</w:t>
            </w:r>
          </w:p>
        </w:tc>
        <w:tc>
          <w:tcPr>
            <w:tcW w:w="0" w:type="auto"/>
            <w:shd w:val="clear" w:color="auto" w:fill="CCFFFF"/>
          </w:tcPr>
          <w:p w:rsidR="007B6B8F" w:rsidRPr="00842A9A" w:rsidRDefault="007B6B8F" w:rsidP="00842A9A">
            <w:pPr>
              <w:spacing w:after="0" w:line="240" w:lineRule="auto"/>
              <w:rPr>
                <w:rFonts w:ascii="Times New Roman" w:hAnsi="Times New Roman"/>
                <w:sz w:val="20"/>
                <w:szCs w:val="20"/>
                <w:lang w:eastAsia="tr-TR"/>
              </w:rPr>
            </w:pPr>
            <w:r w:rsidRPr="00842A9A">
              <w:rPr>
                <w:rFonts w:ascii="Times New Roman" w:hAnsi="Times New Roman"/>
                <w:sz w:val="20"/>
                <w:szCs w:val="20"/>
                <w:lang w:eastAsia="tr-TR"/>
              </w:rPr>
              <w:t>Klasik, Boşluk Doldurma, Doğru Yanlış Çoktan Seçmeli, Eşleştirme</w:t>
            </w:r>
          </w:p>
        </w:tc>
        <w:tc>
          <w:tcPr>
            <w:tcW w:w="0" w:type="auto"/>
            <w:shd w:val="clear" w:color="auto" w:fill="CCFFFF"/>
          </w:tcPr>
          <w:p w:rsidR="007B6B8F" w:rsidRPr="00842A9A" w:rsidRDefault="007B6B8F" w:rsidP="00842A9A">
            <w:pPr>
              <w:spacing w:after="0" w:line="240" w:lineRule="auto"/>
              <w:rPr>
                <w:rFonts w:ascii="Times New Roman" w:hAnsi="Times New Roman"/>
                <w:bCs/>
                <w:sz w:val="20"/>
                <w:szCs w:val="20"/>
                <w:lang w:eastAsia="tr-TR"/>
              </w:rPr>
            </w:pPr>
            <w:r w:rsidRPr="00842A9A">
              <w:rPr>
                <w:rFonts w:ascii="Times New Roman" w:hAnsi="Times New Roman"/>
                <w:bCs/>
                <w:sz w:val="20"/>
                <w:szCs w:val="20"/>
                <w:lang w:eastAsia="tr-TR"/>
              </w:rPr>
              <w:t>Kasım Ayının 2. Haftası</w:t>
            </w:r>
          </w:p>
          <w:p w:rsidR="007B6B8F" w:rsidRPr="00842A9A" w:rsidRDefault="007B6B8F" w:rsidP="00842A9A">
            <w:pPr>
              <w:spacing w:after="0" w:line="240" w:lineRule="auto"/>
              <w:rPr>
                <w:rFonts w:ascii="Times New Roman" w:hAnsi="Times New Roman"/>
                <w:sz w:val="20"/>
                <w:szCs w:val="20"/>
                <w:lang w:eastAsia="tr-TR"/>
              </w:rPr>
            </w:pPr>
          </w:p>
        </w:tc>
      </w:tr>
      <w:tr w:rsidR="007B6B8F" w:rsidRPr="002C5B71" w:rsidTr="00436496">
        <w:trPr>
          <w:jc w:val="center"/>
        </w:trPr>
        <w:tc>
          <w:tcPr>
            <w:tcW w:w="1080" w:type="dxa"/>
            <w:vMerge/>
            <w:shd w:val="clear" w:color="auto" w:fill="FFFFCC"/>
          </w:tcPr>
          <w:p w:rsidR="007B6B8F" w:rsidRPr="00842A9A" w:rsidRDefault="007B6B8F" w:rsidP="00842A9A">
            <w:pPr>
              <w:spacing w:after="0" w:line="240" w:lineRule="auto"/>
              <w:rPr>
                <w:rFonts w:ascii="Times New Roman" w:hAnsi="Times New Roman"/>
                <w:b/>
                <w:sz w:val="20"/>
                <w:szCs w:val="20"/>
                <w:lang w:eastAsia="tr-TR"/>
              </w:rPr>
            </w:pPr>
          </w:p>
        </w:tc>
        <w:tc>
          <w:tcPr>
            <w:tcW w:w="0" w:type="auto"/>
            <w:shd w:val="clear" w:color="auto" w:fill="CCFFFF"/>
          </w:tcPr>
          <w:p w:rsidR="007B6B8F" w:rsidRPr="00842A9A" w:rsidRDefault="007B6B8F" w:rsidP="00842A9A">
            <w:pPr>
              <w:spacing w:after="0" w:line="240" w:lineRule="auto"/>
              <w:jc w:val="center"/>
              <w:rPr>
                <w:rFonts w:ascii="Times New Roman" w:hAnsi="Times New Roman"/>
                <w:b/>
                <w:sz w:val="20"/>
                <w:szCs w:val="20"/>
                <w:lang w:eastAsia="tr-TR"/>
              </w:rPr>
            </w:pPr>
            <w:r w:rsidRPr="00842A9A">
              <w:rPr>
                <w:rFonts w:ascii="Times New Roman" w:hAnsi="Times New Roman"/>
                <w:b/>
                <w:sz w:val="20"/>
                <w:szCs w:val="20"/>
                <w:lang w:eastAsia="tr-TR"/>
              </w:rPr>
              <w:t>2</w:t>
            </w:r>
          </w:p>
        </w:tc>
        <w:tc>
          <w:tcPr>
            <w:tcW w:w="0" w:type="auto"/>
            <w:shd w:val="clear" w:color="auto" w:fill="CCFFFF"/>
          </w:tcPr>
          <w:p w:rsidR="007B6B8F" w:rsidRPr="00842A9A" w:rsidRDefault="007B6B8F" w:rsidP="00842A9A">
            <w:pPr>
              <w:tabs>
                <w:tab w:val="right" w:pos="426"/>
              </w:tabs>
              <w:spacing w:after="0" w:line="240" w:lineRule="auto"/>
              <w:rPr>
                <w:rFonts w:ascii="Times New Roman" w:hAnsi="Times New Roman"/>
                <w:sz w:val="20"/>
                <w:szCs w:val="20"/>
                <w:lang w:eastAsia="tr-TR"/>
              </w:rPr>
            </w:pPr>
          </w:p>
          <w:p w:rsidR="007B6B8F" w:rsidRPr="00842A9A" w:rsidRDefault="007B6B8F" w:rsidP="00842A9A">
            <w:pPr>
              <w:spacing w:after="0" w:line="240" w:lineRule="auto"/>
              <w:rPr>
                <w:rFonts w:ascii="Times New Roman" w:hAnsi="Times New Roman"/>
                <w:sz w:val="20"/>
                <w:szCs w:val="20"/>
                <w:lang w:eastAsia="tr-TR"/>
              </w:rPr>
            </w:pPr>
            <w:r w:rsidRPr="00842A9A">
              <w:rPr>
                <w:rFonts w:ascii="Times New Roman" w:hAnsi="Times New Roman"/>
                <w:sz w:val="20"/>
                <w:szCs w:val="20"/>
                <w:lang w:eastAsia="tr-TR"/>
              </w:rPr>
              <w:t>Klasik, Boşluk Doldurma, Doğru Yanlış Çoktan Seçmeli, Eşleştirme</w:t>
            </w:r>
          </w:p>
        </w:tc>
        <w:tc>
          <w:tcPr>
            <w:tcW w:w="0" w:type="auto"/>
            <w:shd w:val="clear" w:color="auto" w:fill="CCFFFF"/>
          </w:tcPr>
          <w:p w:rsidR="007B6B8F" w:rsidRPr="00842A9A" w:rsidRDefault="007B6B8F" w:rsidP="00842A9A">
            <w:pPr>
              <w:spacing w:after="0" w:line="240" w:lineRule="auto"/>
              <w:rPr>
                <w:rFonts w:ascii="Times New Roman" w:hAnsi="Times New Roman"/>
                <w:sz w:val="20"/>
                <w:szCs w:val="20"/>
                <w:lang w:eastAsia="tr-TR"/>
              </w:rPr>
            </w:pPr>
            <w:r w:rsidRPr="00842A9A">
              <w:rPr>
                <w:rFonts w:ascii="Times New Roman" w:hAnsi="Times New Roman"/>
                <w:bCs/>
                <w:sz w:val="20"/>
                <w:szCs w:val="20"/>
                <w:lang w:eastAsia="tr-TR"/>
              </w:rPr>
              <w:t>Ocak Ayının 1. Haftası</w:t>
            </w:r>
          </w:p>
        </w:tc>
      </w:tr>
      <w:tr w:rsidR="007B6B8F" w:rsidRPr="002C5B71" w:rsidTr="00436496">
        <w:trPr>
          <w:jc w:val="center"/>
        </w:trPr>
        <w:tc>
          <w:tcPr>
            <w:tcW w:w="1080" w:type="dxa"/>
            <w:vMerge w:val="restart"/>
            <w:shd w:val="clear" w:color="auto" w:fill="FFFFCC"/>
          </w:tcPr>
          <w:p w:rsidR="007B6B8F" w:rsidRPr="00842A9A" w:rsidRDefault="007B6B8F" w:rsidP="00842A9A">
            <w:pPr>
              <w:spacing w:after="0" w:line="240" w:lineRule="auto"/>
              <w:rPr>
                <w:rFonts w:ascii="Times New Roman" w:hAnsi="Times New Roman"/>
                <w:b/>
                <w:sz w:val="20"/>
                <w:szCs w:val="20"/>
                <w:lang w:eastAsia="tr-TR"/>
              </w:rPr>
            </w:pPr>
          </w:p>
          <w:p w:rsidR="007B6B8F" w:rsidRPr="00842A9A" w:rsidRDefault="007B6B8F" w:rsidP="00842A9A">
            <w:pPr>
              <w:spacing w:after="0" w:line="240" w:lineRule="auto"/>
              <w:rPr>
                <w:rFonts w:ascii="Times New Roman" w:hAnsi="Times New Roman"/>
                <w:b/>
                <w:sz w:val="20"/>
                <w:szCs w:val="20"/>
                <w:lang w:eastAsia="tr-TR"/>
              </w:rPr>
            </w:pPr>
            <w:r w:rsidRPr="00842A9A">
              <w:rPr>
                <w:rFonts w:ascii="Times New Roman" w:hAnsi="Times New Roman"/>
                <w:b/>
                <w:sz w:val="20"/>
                <w:szCs w:val="20"/>
                <w:lang w:eastAsia="tr-TR"/>
              </w:rPr>
              <w:t>2.Dönem</w:t>
            </w:r>
          </w:p>
        </w:tc>
        <w:tc>
          <w:tcPr>
            <w:tcW w:w="0" w:type="auto"/>
            <w:shd w:val="clear" w:color="auto" w:fill="CCFFFF"/>
          </w:tcPr>
          <w:p w:rsidR="007B6B8F" w:rsidRPr="00842A9A" w:rsidRDefault="007B6B8F" w:rsidP="00842A9A">
            <w:pPr>
              <w:spacing w:after="0" w:line="240" w:lineRule="auto"/>
              <w:jc w:val="center"/>
              <w:rPr>
                <w:rFonts w:ascii="Times New Roman" w:hAnsi="Times New Roman"/>
                <w:b/>
                <w:sz w:val="20"/>
                <w:szCs w:val="20"/>
                <w:lang w:eastAsia="tr-TR"/>
              </w:rPr>
            </w:pPr>
            <w:r w:rsidRPr="00842A9A">
              <w:rPr>
                <w:rFonts w:ascii="Times New Roman" w:hAnsi="Times New Roman"/>
                <w:b/>
                <w:sz w:val="20"/>
                <w:szCs w:val="20"/>
                <w:lang w:eastAsia="tr-TR"/>
              </w:rPr>
              <w:t>1</w:t>
            </w:r>
          </w:p>
        </w:tc>
        <w:tc>
          <w:tcPr>
            <w:tcW w:w="0" w:type="auto"/>
            <w:shd w:val="clear" w:color="auto" w:fill="CCFFFF"/>
          </w:tcPr>
          <w:p w:rsidR="007B6B8F" w:rsidRPr="00842A9A" w:rsidRDefault="007B6B8F" w:rsidP="00842A9A">
            <w:pPr>
              <w:spacing w:after="0" w:line="240" w:lineRule="auto"/>
              <w:rPr>
                <w:rFonts w:ascii="Times New Roman" w:hAnsi="Times New Roman"/>
                <w:sz w:val="20"/>
                <w:szCs w:val="20"/>
                <w:lang w:eastAsia="tr-TR"/>
              </w:rPr>
            </w:pPr>
            <w:r w:rsidRPr="00842A9A">
              <w:rPr>
                <w:rFonts w:ascii="Times New Roman" w:hAnsi="Times New Roman"/>
                <w:sz w:val="20"/>
                <w:szCs w:val="20"/>
                <w:lang w:eastAsia="tr-TR"/>
              </w:rPr>
              <w:t>Klasik, Boşluk Doldurma, Doğru Yanlış Çoktan Seçmeli, Eşleştirme</w:t>
            </w:r>
          </w:p>
        </w:tc>
        <w:tc>
          <w:tcPr>
            <w:tcW w:w="0" w:type="auto"/>
            <w:shd w:val="clear" w:color="auto" w:fill="CCFFFF"/>
          </w:tcPr>
          <w:p w:rsidR="007B6B8F" w:rsidRPr="00842A9A" w:rsidRDefault="007B6B8F" w:rsidP="00842A9A">
            <w:pPr>
              <w:spacing w:after="0" w:line="240" w:lineRule="auto"/>
              <w:rPr>
                <w:rFonts w:ascii="Times New Roman" w:hAnsi="Times New Roman"/>
                <w:sz w:val="20"/>
                <w:szCs w:val="20"/>
                <w:lang w:eastAsia="tr-TR"/>
              </w:rPr>
            </w:pPr>
            <w:r w:rsidRPr="00842A9A">
              <w:rPr>
                <w:rFonts w:ascii="Times New Roman" w:hAnsi="Times New Roman"/>
                <w:sz w:val="20"/>
                <w:szCs w:val="20"/>
                <w:lang w:eastAsia="tr-TR"/>
              </w:rPr>
              <w:t>Nisan Ayının 1. Haftası</w:t>
            </w:r>
          </w:p>
          <w:p w:rsidR="007B6B8F" w:rsidRPr="00842A9A" w:rsidRDefault="007B6B8F" w:rsidP="00842A9A">
            <w:pPr>
              <w:spacing w:after="0" w:line="240" w:lineRule="auto"/>
              <w:rPr>
                <w:rFonts w:ascii="Times New Roman" w:hAnsi="Times New Roman"/>
                <w:sz w:val="20"/>
                <w:szCs w:val="20"/>
                <w:lang w:eastAsia="tr-TR"/>
              </w:rPr>
            </w:pPr>
          </w:p>
        </w:tc>
      </w:tr>
      <w:tr w:rsidR="007B6B8F" w:rsidRPr="002C5B71" w:rsidTr="00436496">
        <w:trPr>
          <w:jc w:val="center"/>
        </w:trPr>
        <w:tc>
          <w:tcPr>
            <w:tcW w:w="1080" w:type="dxa"/>
            <w:vMerge/>
            <w:shd w:val="clear" w:color="auto" w:fill="FFFFCC"/>
          </w:tcPr>
          <w:p w:rsidR="007B6B8F" w:rsidRPr="00842A9A" w:rsidRDefault="007B6B8F" w:rsidP="00842A9A">
            <w:pPr>
              <w:spacing w:after="0" w:line="240" w:lineRule="auto"/>
              <w:rPr>
                <w:rFonts w:ascii="Times New Roman" w:hAnsi="Times New Roman"/>
                <w:sz w:val="20"/>
                <w:szCs w:val="20"/>
                <w:lang w:eastAsia="tr-TR"/>
              </w:rPr>
            </w:pPr>
          </w:p>
        </w:tc>
        <w:tc>
          <w:tcPr>
            <w:tcW w:w="0" w:type="auto"/>
            <w:shd w:val="clear" w:color="auto" w:fill="CCFFFF"/>
          </w:tcPr>
          <w:p w:rsidR="007B6B8F" w:rsidRPr="00842A9A" w:rsidRDefault="007B6B8F" w:rsidP="00842A9A">
            <w:pPr>
              <w:spacing w:after="0" w:line="240" w:lineRule="auto"/>
              <w:jc w:val="center"/>
              <w:rPr>
                <w:rFonts w:ascii="Times New Roman" w:hAnsi="Times New Roman"/>
                <w:b/>
                <w:sz w:val="20"/>
                <w:szCs w:val="20"/>
                <w:lang w:eastAsia="tr-TR"/>
              </w:rPr>
            </w:pPr>
            <w:r w:rsidRPr="00842A9A">
              <w:rPr>
                <w:rFonts w:ascii="Times New Roman" w:hAnsi="Times New Roman"/>
                <w:b/>
                <w:sz w:val="20"/>
                <w:szCs w:val="20"/>
                <w:lang w:eastAsia="tr-TR"/>
              </w:rPr>
              <w:t>2</w:t>
            </w:r>
          </w:p>
        </w:tc>
        <w:tc>
          <w:tcPr>
            <w:tcW w:w="0" w:type="auto"/>
            <w:shd w:val="clear" w:color="auto" w:fill="CCFFFF"/>
          </w:tcPr>
          <w:p w:rsidR="007B6B8F" w:rsidRPr="00842A9A" w:rsidRDefault="007B6B8F" w:rsidP="00842A9A">
            <w:pPr>
              <w:spacing w:after="0" w:line="240" w:lineRule="auto"/>
              <w:rPr>
                <w:rFonts w:ascii="Times New Roman" w:hAnsi="Times New Roman"/>
                <w:sz w:val="20"/>
                <w:szCs w:val="20"/>
                <w:lang w:eastAsia="tr-TR"/>
              </w:rPr>
            </w:pPr>
            <w:r w:rsidRPr="00842A9A">
              <w:rPr>
                <w:rFonts w:ascii="Times New Roman" w:hAnsi="Times New Roman"/>
                <w:sz w:val="20"/>
                <w:szCs w:val="20"/>
                <w:lang w:eastAsia="tr-TR"/>
              </w:rPr>
              <w:t xml:space="preserve">Klasik, Boşluk Doldurma, Doğru Yanlış Çoktan Seçmeli, Eşleştirme </w:t>
            </w:r>
          </w:p>
        </w:tc>
        <w:tc>
          <w:tcPr>
            <w:tcW w:w="0" w:type="auto"/>
            <w:shd w:val="clear" w:color="auto" w:fill="CCFFFF"/>
          </w:tcPr>
          <w:p w:rsidR="007B6B8F" w:rsidRPr="00842A9A" w:rsidRDefault="007B6B8F" w:rsidP="00842A9A">
            <w:pPr>
              <w:spacing w:after="0" w:line="240" w:lineRule="auto"/>
              <w:rPr>
                <w:rFonts w:ascii="Times New Roman" w:hAnsi="Times New Roman"/>
                <w:sz w:val="20"/>
                <w:szCs w:val="20"/>
                <w:lang w:eastAsia="tr-TR"/>
              </w:rPr>
            </w:pPr>
            <w:r w:rsidRPr="00842A9A">
              <w:rPr>
                <w:rFonts w:ascii="Times New Roman" w:hAnsi="Times New Roman"/>
                <w:sz w:val="20"/>
                <w:szCs w:val="20"/>
                <w:lang w:eastAsia="tr-TR"/>
              </w:rPr>
              <w:t>Mayıs Ayının 3. Haftası</w:t>
            </w:r>
          </w:p>
        </w:tc>
      </w:tr>
    </w:tbl>
    <w:p w:rsidR="007B6B8F" w:rsidRPr="00842A9A" w:rsidRDefault="007B6B8F" w:rsidP="00842A9A">
      <w:pPr>
        <w:tabs>
          <w:tab w:val="center" w:pos="284"/>
          <w:tab w:val="right" w:pos="426"/>
        </w:tabs>
        <w:spacing w:after="0" w:line="240" w:lineRule="auto"/>
        <w:rPr>
          <w:rFonts w:ascii="Times New Roman" w:hAnsi="Times New Roman"/>
          <w:bCs/>
          <w:sz w:val="24"/>
          <w:szCs w:val="24"/>
          <w:lang w:eastAsia="tr-TR"/>
        </w:rPr>
      </w:pPr>
    </w:p>
    <w:p w:rsidR="007B6B8F" w:rsidRPr="00842A9A" w:rsidRDefault="007B6B8F" w:rsidP="00842A9A">
      <w:pPr>
        <w:spacing w:after="0" w:line="240" w:lineRule="auto"/>
        <w:rPr>
          <w:rFonts w:ascii="Times New Roman" w:hAnsi="Times New Roman"/>
          <w:sz w:val="24"/>
          <w:szCs w:val="24"/>
          <w:lang w:eastAsia="tr-TR"/>
        </w:rPr>
      </w:pPr>
      <w:r>
        <w:rPr>
          <w:rFonts w:ascii="Times New Roman" w:hAnsi="Times New Roman"/>
          <w:b/>
          <w:sz w:val="24"/>
          <w:szCs w:val="24"/>
          <w:lang w:eastAsia="tr-TR"/>
        </w:rPr>
        <w:t>12</w:t>
      </w:r>
      <w:r w:rsidRPr="00842A9A">
        <w:rPr>
          <w:rFonts w:ascii="Times New Roman" w:hAnsi="Times New Roman"/>
          <w:b/>
          <w:sz w:val="24"/>
          <w:szCs w:val="24"/>
          <w:lang w:eastAsia="tr-TR"/>
        </w:rPr>
        <w:t>.</w:t>
      </w:r>
      <w:r>
        <w:rPr>
          <w:rFonts w:ascii="Times New Roman" w:hAnsi="Times New Roman"/>
          <w:sz w:val="24"/>
          <w:szCs w:val="24"/>
          <w:lang w:eastAsia="tr-TR"/>
        </w:rPr>
        <w:t xml:space="preserve"> </w:t>
      </w:r>
      <w:r w:rsidRPr="00842A9A">
        <w:rPr>
          <w:rFonts w:ascii="Times New Roman" w:hAnsi="Times New Roman"/>
          <w:sz w:val="24"/>
          <w:szCs w:val="24"/>
          <w:lang w:eastAsia="tr-TR"/>
        </w:rPr>
        <w:t>TEOG başarısını daha da arttırmak için, derslerin etkili işlenmesi, Akıllı Tahta ve EBA’dan yararlanılması, Kazanım Testlerinin ve deneme sınavlarının uygulanması, Yetiştirme kurslarına devam ve takibin sağlanması, velilerle işbirliğine gidilmesi, test tekniği üzerinde durulması gibi konularda görüş birliğine varıldı.</w:t>
      </w:r>
    </w:p>
    <w:p w:rsidR="007B6B8F" w:rsidRPr="00842A9A" w:rsidRDefault="007B6B8F" w:rsidP="00842A9A">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w:t>
      </w:r>
      <w:r w:rsidRPr="00842A9A">
        <w:rPr>
          <w:rFonts w:ascii="Times New Roman" w:hAnsi="Times New Roman"/>
          <w:sz w:val="24"/>
          <w:szCs w:val="24"/>
          <w:lang w:eastAsia="tr-TR"/>
        </w:rPr>
        <w:br/>
      </w:r>
      <w:r>
        <w:rPr>
          <w:rFonts w:ascii="Times New Roman" w:hAnsi="Times New Roman"/>
          <w:b/>
          <w:sz w:val="24"/>
          <w:szCs w:val="24"/>
          <w:lang w:eastAsia="tr-TR"/>
        </w:rPr>
        <w:t>13</w:t>
      </w:r>
      <w:r w:rsidRPr="00842A9A">
        <w:rPr>
          <w:rFonts w:ascii="Times New Roman" w:hAnsi="Times New Roman"/>
          <w:b/>
          <w:sz w:val="24"/>
          <w:szCs w:val="24"/>
          <w:lang w:eastAsia="tr-TR"/>
        </w:rPr>
        <w:t>.</w:t>
      </w:r>
      <w:r w:rsidRPr="00842A9A">
        <w:rPr>
          <w:rFonts w:ascii="Times New Roman" w:hAnsi="Times New Roman"/>
          <w:sz w:val="24"/>
          <w:szCs w:val="24"/>
          <w:lang w:eastAsia="tr-TR"/>
        </w:rPr>
        <w:t xml:space="preserve">  Konuların özelliklerine göre diğer</w:t>
      </w:r>
      <w:r w:rsidRPr="00842A9A">
        <w:rPr>
          <w:rFonts w:ascii="Times New Roman" w:hAnsi="Times New Roman"/>
          <w:b/>
          <w:sz w:val="24"/>
          <w:szCs w:val="24"/>
          <w:lang w:eastAsia="tr-TR"/>
        </w:rPr>
        <w:t xml:space="preserve"> zümre öğretmenleriyle </w:t>
      </w:r>
      <w:r w:rsidRPr="00842A9A">
        <w:rPr>
          <w:rFonts w:ascii="Times New Roman" w:hAnsi="Times New Roman"/>
          <w:sz w:val="24"/>
          <w:szCs w:val="24"/>
          <w:lang w:eastAsia="tr-TR"/>
        </w:rPr>
        <w:t xml:space="preserve">( Türkçe, Matematik, Fen ve Teknoloji, Din Kültürü ve Ahlak Bilgisi )  </w:t>
      </w:r>
      <w:r w:rsidRPr="00842A9A">
        <w:rPr>
          <w:rFonts w:ascii="Times New Roman" w:hAnsi="Times New Roman"/>
          <w:b/>
          <w:sz w:val="24"/>
          <w:szCs w:val="24"/>
          <w:lang w:eastAsia="tr-TR"/>
        </w:rPr>
        <w:t>işbirliği</w:t>
      </w:r>
      <w:r w:rsidRPr="00842A9A">
        <w:rPr>
          <w:rFonts w:ascii="Times New Roman" w:hAnsi="Times New Roman"/>
          <w:sz w:val="24"/>
          <w:szCs w:val="24"/>
          <w:lang w:eastAsia="tr-TR"/>
        </w:rPr>
        <w:t xml:space="preserve"> yapılmasına karar verildi.</w:t>
      </w:r>
    </w:p>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842A9A">
      <w:pPr>
        <w:spacing w:after="0" w:line="240" w:lineRule="auto"/>
        <w:rPr>
          <w:rFonts w:ascii="Times New Roman" w:hAnsi="Times New Roman"/>
          <w:sz w:val="24"/>
          <w:szCs w:val="24"/>
          <w:lang w:eastAsia="tr-TR"/>
        </w:rPr>
      </w:pPr>
      <w:r>
        <w:rPr>
          <w:rFonts w:ascii="Times New Roman" w:hAnsi="Times New Roman"/>
          <w:b/>
          <w:sz w:val="24"/>
          <w:szCs w:val="24"/>
          <w:lang w:eastAsia="tr-TR"/>
        </w:rPr>
        <w:t>14</w:t>
      </w:r>
      <w:r w:rsidRPr="00842A9A">
        <w:rPr>
          <w:rFonts w:ascii="Times New Roman" w:hAnsi="Times New Roman"/>
          <w:b/>
          <w:sz w:val="24"/>
          <w:szCs w:val="24"/>
          <w:lang w:eastAsia="tr-TR"/>
        </w:rPr>
        <w:t xml:space="preserve">.  </w:t>
      </w:r>
      <w:r w:rsidRPr="00842A9A">
        <w:rPr>
          <w:rFonts w:ascii="Times New Roman" w:hAnsi="Times New Roman"/>
          <w:sz w:val="24"/>
          <w:szCs w:val="24"/>
          <w:lang w:eastAsia="tr-TR"/>
        </w:rPr>
        <w:t>5-6 ve 7.sınıflar</w:t>
      </w:r>
      <w:r w:rsidRPr="00842A9A">
        <w:rPr>
          <w:rFonts w:ascii="Times New Roman" w:hAnsi="Times New Roman"/>
          <w:b/>
          <w:sz w:val="24"/>
          <w:szCs w:val="24"/>
          <w:lang w:eastAsia="tr-TR"/>
        </w:rPr>
        <w:t xml:space="preserve"> </w:t>
      </w:r>
      <w:r w:rsidRPr="00842A9A">
        <w:rPr>
          <w:rFonts w:ascii="Times New Roman" w:hAnsi="Times New Roman"/>
          <w:sz w:val="24"/>
          <w:szCs w:val="24"/>
          <w:lang w:eastAsia="tr-TR"/>
        </w:rPr>
        <w:t>Sosyal Bilgiler dersi ile 8.sınıf</w:t>
      </w:r>
      <w:r>
        <w:rPr>
          <w:rFonts w:ascii="Times New Roman" w:hAnsi="Times New Roman"/>
          <w:sz w:val="24"/>
          <w:szCs w:val="24"/>
          <w:lang w:eastAsia="tr-TR"/>
        </w:rPr>
        <w:t xml:space="preserve"> </w:t>
      </w:r>
      <w:r w:rsidRPr="00842A9A">
        <w:rPr>
          <w:rFonts w:ascii="Times New Roman" w:hAnsi="Times New Roman"/>
          <w:sz w:val="24"/>
          <w:szCs w:val="24"/>
          <w:lang w:eastAsia="tr-TR"/>
        </w:rPr>
        <w:t xml:space="preserve"> T.C.İnkılâp Tarihi ve Atatürkçülük dersinde Milli Eğitim Bakanlığının ilgili genelgesi uyarınca ayrıca </w:t>
      </w:r>
      <w:r>
        <w:rPr>
          <w:rFonts w:ascii="Times New Roman" w:hAnsi="Times New Roman"/>
          <w:b/>
          <w:sz w:val="24"/>
          <w:szCs w:val="24"/>
          <w:lang w:eastAsia="tr-TR"/>
        </w:rPr>
        <w:t>yıllık plan yapıl</w:t>
      </w:r>
      <w:r w:rsidRPr="00842A9A">
        <w:rPr>
          <w:rFonts w:ascii="Times New Roman" w:hAnsi="Times New Roman"/>
          <w:b/>
          <w:sz w:val="24"/>
          <w:szCs w:val="24"/>
          <w:lang w:eastAsia="tr-TR"/>
        </w:rPr>
        <w:t>acağı</w:t>
      </w:r>
      <w:r w:rsidRPr="00842A9A">
        <w:rPr>
          <w:rFonts w:ascii="Times New Roman" w:hAnsi="Times New Roman"/>
          <w:sz w:val="24"/>
          <w:szCs w:val="24"/>
          <w:lang w:eastAsia="tr-TR"/>
        </w:rPr>
        <w:t xml:space="preserve"> belirtildi. Ancak öğretmenlerin yıllık planların bir örneğini kendi dosyalarında ya da sabit disklerinde saklamalarının faydalı olacağı ifade edilerek, bir örneğinin de bilgisayar ortamında okul idaresine verilmesi kararlaştırıldı. </w:t>
      </w:r>
      <w:r w:rsidRPr="00842A9A">
        <w:rPr>
          <w:rFonts w:ascii="Times New Roman" w:hAnsi="Times New Roman"/>
          <w:sz w:val="24"/>
          <w:szCs w:val="24"/>
          <w:lang w:eastAsia="tr-TR"/>
        </w:rPr>
        <w:br/>
        <w:t>Bununla birlikte yıllık planların uygulanmasında çevre şartlarına, konunun özelliklerine, öğrencilerin seviyelerine dikkat edilmesi kararlaştırılarak, özellikle çocukların bireysel farklılıklarına dikkat edilmesi gerektiği ifade edildi.</w:t>
      </w:r>
      <w:r w:rsidRPr="00842A9A">
        <w:rPr>
          <w:rFonts w:ascii="Times New Roman" w:hAnsi="Times New Roman"/>
          <w:sz w:val="24"/>
          <w:szCs w:val="24"/>
          <w:lang w:eastAsia="tr-TR"/>
        </w:rPr>
        <w:br/>
      </w:r>
      <w:r>
        <w:rPr>
          <w:rFonts w:ascii="Times New Roman" w:hAnsi="Times New Roman"/>
          <w:sz w:val="24"/>
          <w:szCs w:val="24"/>
          <w:lang w:eastAsia="tr-TR"/>
        </w:rPr>
        <w:t xml:space="preserve">    </w:t>
      </w:r>
      <w:r w:rsidRPr="00842A9A">
        <w:rPr>
          <w:rFonts w:ascii="Times New Roman" w:hAnsi="Times New Roman"/>
          <w:sz w:val="24"/>
          <w:szCs w:val="24"/>
          <w:lang w:eastAsia="tr-TR"/>
        </w:rPr>
        <w:t xml:space="preserve">Ayrıca </w:t>
      </w:r>
      <w:r w:rsidRPr="00842A9A">
        <w:rPr>
          <w:rFonts w:ascii="Times New Roman" w:hAnsi="Times New Roman"/>
          <w:b/>
          <w:sz w:val="24"/>
          <w:szCs w:val="24"/>
          <w:lang w:eastAsia="tr-TR"/>
        </w:rPr>
        <w:t xml:space="preserve">2488 sayılı Tebliğler Dergisindeki ve yıllık planlardaki Atatürkçülük </w:t>
      </w:r>
      <w:r w:rsidRPr="00842A9A">
        <w:rPr>
          <w:rFonts w:ascii="Times New Roman" w:hAnsi="Times New Roman"/>
          <w:sz w:val="24"/>
          <w:szCs w:val="24"/>
          <w:lang w:eastAsia="tr-TR"/>
        </w:rPr>
        <w:t>konularının işlenmesine azami derecede dikkat edilmesi gerektiği konusunda görüş birliğine varıldı.</w:t>
      </w:r>
    </w:p>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842A9A">
      <w:pPr>
        <w:spacing w:after="0" w:line="240" w:lineRule="auto"/>
        <w:rPr>
          <w:rFonts w:ascii="Times New Roman" w:hAnsi="Times New Roman"/>
          <w:sz w:val="24"/>
          <w:szCs w:val="24"/>
          <w:lang w:eastAsia="tr-TR"/>
        </w:rPr>
      </w:pPr>
      <w:r>
        <w:rPr>
          <w:rFonts w:ascii="Times New Roman" w:hAnsi="Times New Roman"/>
          <w:b/>
          <w:sz w:val="24"/>
          <w:szCs w:val="24"/>
          <w:lang w:eastAsia="tr-TR"/>
        </w:rPr>
        <w:t>15</w:t>
      </w:r>
      <w:r w:rsidRPr="00842A9A">
        <w:rPr>
          <w:rFonts w:ascii="Times New Roman" w:hAnsi="Times New Roman"/>
          <w:b/>
          <w:sz w:val="24"/>
          <w:szCs w:val="24"/>
          <w:lang w:eastAsia="tr-TR"/>
        </w:rPr>
        <w:t>.  Öğrencilerin başarısını arttırıcı önlemler</w:t>
      </w:r>
      <w:r w:rsidRPr="00842A9A">
        <w:rPr>
          <w:rFonts w:ascii="Times New Roman" w:hAnsi="Times New Roman"/>
          <w:sz w:val="24"/>
          <w:szCs w:val="24"/>
          <w:lang w:eastAsia="tr-TR"/>
        </w:rPr>
        <w:t xml:space="preserve"> şöyle tespit edildi:</w:t>
      </w:r>
    </w:p>
    <w:p w:rsidR="007B6B8F" w:rsidRPr="00842A9A" w:rsidRDefault="007B6B8F" w:rsidP="00842A9A">
      <w:pPr>
        <w:numPr>
          <w:ilvl w:val="0"/>
          <w:numId w:val="3"/>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EBA sistemi ve Akıllı Tahtadan yararlanılması,</w:t>
      </w:r>
    </w:p>
    <w:p w:rsidR="007B6B8F" w:rsidRPr="00842A9A" w:rsidRDefault="007B6B8F" w:rsidP="00842A9A">
      <w:pPr>
        <w:numPr>
          <w:ilvl w:val="0"/>
          <w:numId w:val="3"/>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MEB Kazanım Testlerinin geri dönüt amaçlı kullanılması,</w:t>
      </w:r>
    </w:p>
    <w:p w:rsidR="007B6B8F" w:rsidRPr="00842A9A" w:rsidRDefault="007B6B8F" w:rsidP="00842A9A">
      <w:pPr>
        <w:numPr>
          <w:ilvl w:val="0"/>
          <w:numId w:val="3"/>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Okul-aile işbirliğine önem verilmesi</w:t>
      </w:r>
    </w:p>
    <w:p w:rsidR="007B6B8F" w:rsidRPr="00842A9A" w:rsidRDefault="007B6B8F" w:rsidP="00842A9A">
      <w:pPr>
        <w:numPr>
          <w:ilvl w:val="0"/>
          <w:numId w:val="3"/>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Öğrencilerin derste aktif kılınması</w:t>
      </w:r>
    </w:p>
    <w:p w:rsidR="007B6B8F" w:rsidRPr="00842A9A" w:rsidRDefault="007B6B8F" w:rsidP="00842A9A">
      <w:pPr>
        <w:numPr>
          <w:ilvl w:val="0"/>
          <w:numId w:val="3"/>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Gerekli araç-gereçlerin etkili kullanılması</w:t>
      </w:r>
    </w:p>
    <w:p w:rsidR="007B6B8F" w:rsidRPr="00842A9A" w:rsidRDefault="007B6B8F" w:rsidP="00842A9A">
      <w:pPr>
        <w:numPr>
          <w:ilvl w:val="0"/>
          <w:numId w:val="3"/>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Ödevlerin takip edilmesi</w:t>
      </w:r>
    </w:p>
    <w:p w:rsidR="007B6B8F" w:rsidRDefault="007B6B8F" w:rsidP="00842A9A">
      <w:pPr>
        <w:numPr>
          <w:ilvl w:val="0"/>
          <w:numId w:val="3"/>
        </w:num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Teknolojik araç-gereçlerden faydalanılması</w:t>
      </w:r>
    </w:p>
    <w:p w:rsidR="007B6B8F" w:rsidRDefault="007B6B8F" w:rsidP="0024537B">
      <w:pPr>
        <w:spacing w:after="0" w:line="240" w:lineRule="auto"/>
        <w:rPr>
          <w:rFonts w:ascii="Times New Roman" w:hAnsi="Times New Roman"/>
          <w:sz w:val="24"/>
          <w:szCs w:val="24"/>
          <w:lang w:eastAsia="tr-TR"/>
        </w:rPr>
      </w:pPr>
    </w:p>
    <w:p w:rsidR="007B6B8F" w:rsidRDefault="007B6B8F" w:rsidP="0024537B">
      <w:pPr>
        <w:spacing w:after="0" w:line="240" w:lineRule="auto"/>
        <w:rPr>
          <w:rFonts w:ascii="Times New Roman" w:hAnsi="Times New Roman"/>
          <w:sz w:val="24"/>
          <w:szCs w:val="24"/>
          <w:lang w:eastAsia="tr-TR"/>
        </w:rPr>
      </w:pPr>
    </w:p>
    <w:p w:rsidR="007B6B8F" w:rsidRDefault="007B6B8F" w:rsidP="0024537B">
      <w:pPr>
        <w:spacing w:after="0" w:line="240" w:lineRule="auto"/>
        <w:rPr>
          <w:rFonts w:ascii="Times New Roman" w:hAnsi="Times New Roman"/>
          <w:sz w:val="24"/>
          <w:szCs w:val="24"/>
          <w:lang w:eastAsia="tr-TR"/>
        </w:rPr>
      </w:pPr>
    </w:p>
    <w:p w:rsidR="007B6B8F" w:rsidRPr="00842A9A" w:rsidRDefault="007B6B8F" w:rsidP="0024537B">
      <w:pPr>
        <w:spacing w:after="0" w:line="240" w:lineRule="auto"/>
        <w:rPr>
          <w:rFonts w:ascii="Times New Roman" w:hAnsi="Times New Roman"/>
          <w:sz w:val="24"/>
          <w:szCs w:val="24"/>
          <w:lang w:eastAsia="tr-TR"/>
        </w:rPr>
      </w:pPr>
    </w:p>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842A9A">
      <w:pPr>
        <w:widowControl w:val="0"/>
        <w:tabs>
          <w:tab w:val="center" w:pos="284"/>
          <w:tab w:val="right" w:pos="426"/>
        </w:tabs>
        <w:overflowPunct w:val="0"/>
        <w:autoSpaceDE w:val="0"/>
        <w:autoSpaceDN w:val="0"/>
        <w:adjustRightInd w:val="0"/>
        <w:spacing w:after="0" w:line="240" w:lineRule="auto"/>
        <w:rPr>
          <w:rFonts w:ascii="Times New Roman" w:hAnsi="Times New Roman"/>
          <w:sz w:val="24"/>
          <w:szCs w:val="24"/>
          <w:lang w:eastAsia="tr-TR"/>
        </w:rPr>
      </w:pPr>
      <w:r>
        <w:rPr>
          <w:rFonts w:ascii="Times New Roman" w:hAnsi="Times New Roman"/>
          <w:b/>
          <w:sz w:val="24"/>
          <w:szCs w:val="24"/>
          <w:lang w:eastAsia="tr-TR"/>
        </w:rPr>
        <w:t>16</w:t>
      </w:r>
      <w:r w:rsidRPr="00842A9A">
        <w:rPr>
          <w:rFonts w:ascii="Times New Roman" w:hAnsi="Times New Roman"/>
          <w:b/>
          <w:sz w:val="24"/>
          <w:szCs w:val="24"/>
          <w:lang w:eastAsia="tr-TR"/>
        </w:rPr>
        <w:t>.  Ölçme ve değerlendirme esasları</w:t>
      </w:r>
      <w:r w:rsidRPr="00842A9A">
        <w:rPr>
          <w:rFonts w:ascii="Times New Roman" w:hAnsi="Times New Roman"/>
          <w:sz w:val="24"/>
          <w:szCs w:val="24"/>
          <w:lang w:eastAsia="tr-TR"/>
        </w:rPr>
        <w:t xml:space="preserve"> hakkında gere</w:t>
      </w:r>
      <w:r>
        <w:rPr>
          <w:rFonts w:ascii="Times New Roman" w:hAnsi="Times New Roman"/>
          <w:sz w:val="24"/>
          <w:szCs w:val="24"/>
          <w:lang w:eastAsia="tr-TR"/>
        </w:rPr>
        <w:t xml:space="preserve">kli açıklamalar yapan </w:t>
      </w:r>
      <w:r w:rsidRPr="00842A9A">
        <w:rPr>
          <w:rFonts w:ascii="Times New Roman" w:hAnsi="Times New Roman"/>
          <w:sz w:val="24"/>
          <w:szCs w:val="24"/>
          <w:lang w:eastAsia="tr-TR"/>
        </w:rPr>
        <w:t>;</w:t>
      </w:r>
      <w:r w:rsidRPr="00842A9A">
        <w:rPr>
          <w:rFonts w:ascii="Times New Roman" w:hAnsi="Times New Roman"/>
          <w:b/>
          <w:sz w:val="24"/>
          <w:szCs w:val="24"/>
          <w:lang w:eastAsia="tr-TR"/>
        </w:rPr>
        <w:t xml:space="preserve"> </w:t>
      </w:r>
      <w:r>
        <w:rPr>
          <w:rFonts w:ascii="Times New Roman" w:hAnsi="Times New Roman"/>
          <w:sz w:val="24"/>
          <w:szCs w:val="24"/>
          <w:lang w:eastAsia="tr-TR"/>
        </w:rPr>
        <w:t>GÜLSÜM YILMAZ</w:t>
      </w:r>
      <w:r w:rsidRPr="002F27C8">
        <w:rPr>
          <w:rFonts w:ascii="Times New Roman" w:hAnsi="Times New Roman"/>
          <w:sz w:val="24"/>
          <w:szCs w:val="24"/>
          <w:lang w:eastAsia="tr-TR"/>
        </w:rPr>
        <w:t xml:space="preserve"> </w:t>
      </w:r>
      <w:r w:rsidRPr="00842A9A">
        <w:rPr>
          <w:rFonts w:ascii="Times New Roman" w:hAnsi="Times New Roman"/>
          <w:sz w:val="24"/>
          <w:szCs w:val="24"/>
          <w:lang w:eastAsia="tr-TR"/>
        </w:rPr>
        <w:t xml:space="preserve"> 26 Temmuz 2014 tarihinde değişen İlköğretim yönetmeliğinin ölçme ve değerlendirme ile ilgili maddelerini  </w:t>
      </w:r>
      <w:r w:rsidRPr="00842A9A">
        <w:rPr>
          <w:rFonts w:ascii="Times New Roman" w:hAnsi="Times New Roman"/>
          <w:sz w:val="24"/>
          <w:szCs w:val="24"/>
          <w:lang w:eastAsia="tr-TR"/>
        </w:rPr>
        <w:br/>
        <w:t>( Madde 20-25) okudu. İlgili yönetmeliğe göre:</w:t>
      </w:r>
    </w:p>
    <w:p w:rsidR="007B6B8F" w:rsidRPr="00842A9A" w:rsidRDefault="007B6B8F" w:rsidP="00842A9A">
      <w:pPr>
        <w:spacing w:after="0" w:line="240" w:lineRule="auto"/>
        <w:rPr>
          <w:rFonts w:ascii="Times New Roman" w:hAnsi="Times New Roman"/>
          <w:b/>
          <w:sz w:val="24"/>
          <w:szCs w:val="24"/>
          <w:lang w:eastAsia="tr-TR"/>
        </w:rPr>
      </w:pPr>
      <w:r w:rsidRPr="00842A9A">
        <w:rPr>
          <w:rFonts w:ascii="Times New Roman" w:hAnsi="Times New Roman"/>
          <w:b/>
          <w:sz w:val="24"/>
          <w:szCs w:val="24"/>
          <w:lang w:eastAsia="tr-TR"/>
        </w:rPr>
        <w:t>“ -Ortaokul ve imam-hatip ortaokullarında öğrencilerin başarısı; sınavlar, ders etkinliklerine katılım ve varsa proje çalışmalarından alınan puanlara göre değerlendirilir.</w:t>
      </w:r>
    </w:p>
    <w:p w:rsidR="007B6B8F" w:rsidRPr="00842A9A" w:rsidRDefault="007B6B8F" w:rsidP="00842A9A">
      <w:pPr>
        <w:spacing w:after="0" w:line="240" w:lineRule="auto"/>
        <w:rPr>
          <w:rFonts w:ascii="Times New Roman" w:hAnsi="Times New Roman"/>
          <w:b/>
          <w:sz w:val="24"/>
          <w:szCs w:val="24"/>
          <w:lang w:eastAsia="tr-TR"/>
        </w:rPr>
      </w:pPr>
      <w:r w:rsidRPr="00842A9A">
        <w:rPr>
          <w:rFonts w:ascii="Times New Roman" w:hAnsi="Times New Roman"/>
          <w:b/>
          <w:sz w:val="24"/>
          <w:szCs w:val="24"/>
          <w:lang w:eastAsia="tr-TR"/>
        </w:rPr>
        <w:t>-Haftalık ders saati üç ve üçten az olan derslerde iki, üçten fazla olan derslerde ise üç sınav yapılır.</w:t>
      </w:r>
    </w:p>
    <w:p w:rsidR="007B6B8F" w:rsidRPr="00842A9A" w:rsidRDefault="007B6B8F" w:rsidP="00842A9A">
      <w:pPr>
        <w:spacing w:after="0" w:line="240" w:lineRule="auto"/>
        <w:rPr>
          <w:rFonts w:ascii="Times New Roman" w:hAnsi="Times New Roman"/>
          <w:b/>
          <w:sz w:val="24"/>
          <w:szCs w:val="24"/>
          <w:lang w:eastAsia="tr-TR"/>
        </w:rPr>
      </w:pPr>
      <w:r w:rsidRPr="00842A9A">
        <w:rPr>
          <w:rFonts w:ascii="Times New Roman" w:hAnsi="Times New Roman"/>
          <w:b/>
          <w:sz w:val="24"/>
          <w:szCs w:val="24"/>
          <w:lang w:eastAsia="tr-TR"/>
        </w:rPr>
        <w:t>-Sınavların zamanı, en az bir hafta önceden öğrencilere duyurulur.</w:t>
      </w:r>
    </w:p>
    <w:p w:rsidR="007B6B8F" w:rsidRPr="00842A9A" w:rsidRDefault="007B6B8F" w:rsidP="00842A9A">
      <w:pPr>
        <w:spacing w:after="0" w:line="240" w:lineRule="auto"/>
        <w:rPr>
          <w:rFonts w:ascii="Times New Roman" w:hAnsi="Times New Roman"/>
          <w:b/>
          <w:sz w:val="24"/>
          <w:szCs w:val="24"/>
          <w:lang w:eastAsia="tr-TR"/>
        </w:rPr>
      </w:pPr>
      <w:r w:rsidRPr="00842A9A">
        <w:rPr>
          <w:rFonts w:ascii="Times New Roman" w:hAnsi="Times New Roman"/>
          <w:b/>
          <w:sz w:val="24"/>
          <w:szCs w:val="24"/>
          <w:lang w:eastAsia="tr-TR"/>
        </w:rPr>
        <w:t>-Bir sınıfta/şubede bir günde yapılacak sınav sayısı 8 inci sınıfta üçü, diğer sınıflarda ikiyi geçemez.</w:t>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b/>
          <w:sz w:val="24"/>
          <w:szCs w:val="24"/>
          <w:lang w:eastAsia="tr-TR"/>
        </w:rPr>
        <w:t>-Sınavların süresi bir ders saatini aşamaz.”</w:t>
      </w:r>
      <w:r w:rsidRPr="00842A9A">
        <w:rPr>
          <w:rFonts w:ascii="Times New Roman" w:hAnsi="Times New Roman"/>
          <w:sz w:val="24"/>
          <w:szCs w:val="24"/>
          <w:lang w:eastAsia="tr-TR"/>
        </w:rPr>
        <w:t xml:space="preserve"> dedi.</w:t>
      </w:r>
    </w:p>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842A9A">
      <w:pPr>
        <w:spacing w:after="0" w:line="240" w:lineRule="auto"/>
        <w:rPr>
          <w:rFonts w:ascii="Times New Roman" w:hAnsi="Times New Roman"/>
          <w:sz w:val="24"/>
          <w:szCs w:val="24"/>
          <w:lang w:eastAsia="tr-TR"/>
        </w:rPr>
      </w:pPr>
      <w:r>
        <w:rPr>
          <w:rFonts w:ascii="Times New Roman" w:hAnsi="Times New Roman"/>
          <w:b/>
          <w:sz w:val="24"/>
          <w:szCs w:val="24"/>
          <w:lang w:eastAsia="tr-TR"/>
        </w:rPr>
        <w:t>17</w:t>
      </w:r>
      <w:r w:rsidRPr="00842A9A">
        <w:rPr>
          <w:rFonts w:ascii="Times New Roman" w:hAnsi="Times New Roman"/>
          <w:b/>
          <w:sz w:val="24"/>
          <w:szCs w:val="24"/>
          <w:lang w:eastAsia="tr-TR"/>
        </w:rPr>
        <w:t xml:space="preserve">. </w:t>
      </w:r>
      <w:r>
        <w:rPr>
          <w:rFonts w:ascii="Times New Roman" w:hAnsi="Times New Roman"/>
          <w:sz w:val="24"/>
          <w:szCs w:val="24"/>
          <w:lang w:eastAsia="tr-TR"/>
        </w:rPr>
        <w:t xml:space="preserve">Okul Zümre Başkanı </w:t>
      </w:r>
      <w:r w:rsidRPr="00842A9A">
        <w:rPr>
          <w:rFonts w:ascii="Times New Roman" w:hAnsi="Times New Roman"/>
          <w:sz w:val="24"/>
          <w:szCs w:val="24"/>
          <w:lang w:eastAsia="tr-TR"/>
        </w:rPr>
        <w:t xml:space="preserve">, ders öğretmeni olarak eğitim ve öğretim alanındaki yeni gelişmelerin titizlikle takip edilmesinin gerektiğinin altını çizerek, Tebliğler dergisinin ve yeni yönetmeliklerin düzenli olarak Milli Eğitim Bakanlığının internet sitesi </w:t>
      </w:r>
      <w:hyperlink r:id="rId5" w:history="1">
        <w:r w:rsidRPr="00842A9A">
          <w:rPr>
            <w:rFonts w:ascii="Times New Roman" w:hAnsi="Times New Roman"/>
            <w:color w:val="0000FF"/>
            <w:sz w:val="24"/>
            <w:szCs w:val="24"/>
            <w:u w:val="single"/>
            <w:lang w:eastAsia="tr-TR"/>
          </w:rPr>
          <w:t>www.meb.gov.tr</w:t>
        </w:r>
      </w:hyperlink>
      <w:r w:rsidRPr="00842A9A">
        <w:rPr>
          <w:rFonts w:ascii="Times New Roman" w:hAnsi="Times New Roman"/>
          <w:sz w:val="24"/>
          <w:szCs w:val="24"/>
          <w:lang w:eastAsia="tr-TR"/>
        </w:rPr>
        <w:t xml:space="preserve"> adresinden, müfredat ve programlar ile ilgili değişiklerinin Talim ve Terbiye Kurulu Başkanlığı’nın </w:t>
      </w:r>
      <w:hyperlink r:id="rId6" w:history="1">
        <w:r w:rsidRPr="00842A9A">
          <w:rPr>
            <w:rFonts w:ascii="Times New Roman" w:hAnsi="Times New Roman"/>
            <w:color w:val="0000FF"/>
            <w:sz w:val="24"/>
            <w:szCs w:val="24"/>
            <w:u w:val="single"/>
            <w:lang w:eastAsia="tr-TR"/>
          </w:rPr>
          <w:t>http://ttkb.meb.gov.tr</w:t>
        </w:r>
      </w:hyperlink>
      <w:r w:rsidRPr="00842A9A">
        <w:rPr>
          <w:rFonts w:ascii="Times New Roman" w:hAnsi="Times New Roman"/>
          <w:sz w:val="24"/>
          <w:szCs w:val="24"/>
          <w:lang w:eastAsia="tr-TR"/>
        </w:rPr>
        <w:t xml:space="preserve"> sayfasından  takip edilmesi gerektiği belirtti.</w:t>
      </w:r>
    </w:p>
    <w:p w:rsidR="007B6B8F" w:rsidRPr="00842A9A" w:rsidRDefault="007B6B8F" w:rsidP="00842A9A">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Zümre Başkanı  2017–2018</w:t>
      </w:r>
      <w:r w:rsidRPr="00842A9A">
        <w:rPr>
          <w:rFonts w:ascii="Times New Roman" w:hAnsi="Times New Roman"/>
          <w:sz w:val="24"/>
          <w:szCs w:val="24"/>
          <w:lang w:eastAsia="tr-TR"/>
        </w:rPr>
        <w:t xml:space="preserve"> Eğitim-Öğretim yılının başarılı bir yıl olmasını dileyerek toplantıyı bitirdi.</w:t>
      </w:r>
    </w:p>
    <w:p w:rsidR="007B6B8F"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b/>
          <w:sz w:val="24"/>
          <w:szCs w:val="24"/>
          <w:lang w:eastAsia="tr-TR"/>
        </w:rPr>
      </w:pPr>
    </w:p>
    <w:p w:rsidR="007B6B8F" w:rsidRDefault="007B6B8F" w:rsidP="002D45DA">
      <w:pPr>
        <w:pStyle w:val="NoSpacing"/>
      </w:pPr>
      <w:r>
        <w:t xml:space="preserve">        İbrahim  AKTAŞ                                                   Eşref  ÜNAL                                                        Elif  TAŞ</w:t>
      </w:r>
    </w:p>
    <w:p w:rsidR="007B6B8F" w:rsidRDefault="007B6B8F" w:rsidP="002D45DA">
      <w:pPr>
        <w:pStyle w:val="NoSpacing"/>
      </w:pPr>
      <w:r>
        <w:t>Sosyal Bilgiler Öğretmeni                                  Sosyal Bilgiler Öğretmeni                         Sosyal Bilgiler Öğretmeni</w:t>
      </w:r>
    </w:p>
    <w:p w:rsidR="007B6B8F" w:rsidRDefault="007B6B8F" w:rsidP="002D45DA">
      <w:pPr>
        <w:pStyle w:val="NoSpacing"/>
      </w:pPr>
    </w:p>
    <w:p w:rsidR="007B6B8F" w:rsidRDefault="007B6B8F" w:rsidP="002D45DA">
      <w:pPr>
        <w:pStyle w:val="NoSpacing"/>
      </w:pPr>
    </w:p>
    <w:p w:rsidR="007B6B8F" w:rsidRDefault="007B6B8F" w:rsidP="002D45DA">
      <w:pPr>
        <w:pStyle w:val="NoSpacing"/>
      </w:pPr>
    </w:p>
    <w:p w:rsidR="007B6B8F" w:rsidRDefault="007B6B8F" w:rsidP="002D45DA">
      <w:pPr>
        <w:pStyle w:val="NoSpacing"/>
      </w:pPr>
    </w:p>
    <w:p w:rsidR="007B6B8F" w:rsidRDefault="007B6B8F" w:rsidP="002D45DA">
      <w:pPr>
        <w:pStyle w:val="NoSpacing"/>
      </w:pPr>
    </w:p>
    <w:p w:rsidR="007B6B8F" w:rsidRDefault="007B6B8F" w:rsidP="002D45DA">
      <w:pPr>
        <w:pStyle w:val="NoSpacing"/>
      </w:pPr>
      <w:r>
        <w:t xml:space="preserve">  Songül   GÖKÇEK                                                              Gülsüm  YILMAZ                                        Cengiz  KARAKOCA</w:t>
      </w:r>
    </w:p>
    <w:p w:rsidR="007B6B8F" w:rsidRDefault="007B6B8F" w:rsidP="002D45DA">
      <w:pPr>
        <w:pStyle w:val="NoSpacing"/>
        <w:rPr>
          <w:rFonts w:cs="Calibri"/>
          <w:color w:val="FFFFFF"/>
          <w:sz w:val="20"/>
          <w:szCs w:val="20"/>
        </w:rPr>
      </w:pPr>
      <w:r>
        <w:t>Sosyal Bilgiler Öğretmeni                                            Sosyal Bilgiler Öğretmeni                          Sosyal Bilgiler Öğretmeni</w:t>
      </w:r>
    </w:p>
    <w:p w:rsidR="007B6B8F" w:rsidRDefault="007B6B8F" w:rsidP="002D45DA">
      <w:pPr>
        <w:autoSpaceDE w:val="0"/>
        <w:autoSpaceDN w:val="0"/>
        <w:adjustRightInd w:val="0"/>
        <w:rPr>
          <w:rFonts w:ascii="Arial Unicode MS" w:hAnsi="Arial Unicode MS" w:cs="Arial Unicode MS"/>
          <w:color w:val="000000"/>
          <w:sz w:val="24"/>
          <w:szCs w:val="24"/>
        </w:rPr>
      </w:pPr>
      <w:r>
        <w:rPr>
          <w:rFonts w:cs="Calibri"/>
          <w:color w:val="FFFFFF"/>
          <w:sz w:val="20"/>
          <w:szCs w:val="20"/>
        </w:rPr>
        <w:t>Erkan</w:t>
      </w:r>
      <w:r>
        <w:t xml:space="preserve">                                                          </w:t>
      </w:r>
    </w:p>
    <w:p w:rsidR="007B6B8F" w:rsidRDefault="007B6B8F" w:rsidP="002D45DA">
      <w:pPr>
        <w:autoSpaceDE w:val="0"/>
        <w:autoSpaceDN w:val="0"/>
        <w:adjustRightInd w:val="0"/>
        <w:rPr>
          <w:rFonts w:cs="Calibri"/>
          <w:sz w:val="20"/>
          <w:szCs w:val="20"/>
        </w:rPr>
      </w:pPr>
    </w:p>
    <w:p w:rsidR="007B6B8F" w:rsidRDefault="007B6B8F" w:rsidP="002D45DA">
      <w:pPr>
        <w:rPr>
          <w:rFonts w:cs="Calibri"/>
          <w:sz w:val="20"/>
          <w:szCs w:val="20"/>
        </w:rPr>
      </w:pPr>
    </w:p>
    <w:p w:rsidR="007B6B8F" w:rsidRDefault="007B6B8F" w:rsidP="002D45DA">
      <w:pPr>
        <w:rPr>
          <w:rFonts w:cs="Calibri"/>
          <w:sz w:val="20"/>
          <w:szCs w:val="20"/>
        </w:rPr>
      </w:pPr>
    </w:p>
    <w:p w:rsidR="007B6B8F" w:rsidRDefault="007B6B8F" w:rsidP="002D45DA">
      <w:pPr>
        <w:jc w:val="center"/>
        <w:rPr>
          <w:rFonts w:ascii="Times New Roman" w:hAnsi="Times New Roman"/>
          <w:sz w:val="28"/>
          <w:szCs w:val="28"/>
        </w:rPr>
      </w:pPr>
      <w:r>
        <w:rPr>
          <w:rFonts w:ascii="Times New Roman" w:hAnsi="Times New Roman"/>
          <w:sz w:val="28"/>
          <w:szCs w:val="28"/>
        </w:rPr>
        <w:t>Uygundur</w:t>
      </w:r>
    </w:p>
    <w:p w:rsidR="007B6B8F" w:rsidRDefault="007B6B8F" w:rsidP="002D45DA">
      <w:pPr>
        <w:autoSpaceDE w:val="0"/>
        <w:autoSpaceDN w:val="0"/>
        <w:adjustRightInd w:val="0"/>
        <w:jc w:val="center"/>
        <w:rPr>
          <w:rFonts w:ascii="Times New Roman" w:hAnsi="Times New Roman"/>
          <w:sz w:val="28"/>
          <w:szCs w:val="28"/>
        </w:rPr>
      </w:pPr>
      <w:r>
        <w:rPr>
          <w:rFonts w:ascii="Times New Roman" w:hAnsi="Times New Roman"/>
          <w:sz w:val="28"/>
          <w:szCs w:val="28"/>
        </w:rPr>
        <w:t>14/09/2017</w:t>
      </w:r>
    </w:p>
    <w:p w:rsidR="007B6B8F" w:rsidRDefault="007B6B8F" w:rsidP="002D45DA">
      <w:pPr>
        <w:autoSpaceDE w:val="0"/>
        <w:autoSpaceDN w:val="0"/>
        <w:adjustRightInd w:val="0"/>
        <w:jc w:val="center"/>
        <w:rPr>
          <w:rFonts w:ascii="Times New Roman" w:hAnsi="Times New Roman"/>
          <w:sz w:val="28"/>
          <w:szCs w:val="28"/>
        </w:rPr>
      </w:pPr>
      <w:r>
        <w:rPr>
          <w:rFonts w:ascii="Times New Roman" w:hAnsi="Times New Roman"/>
          <w:sz w:val="28"/>
          <w:szCs w:val="28"/>
        </w:rPr>
        <w:t>BEKİR SAYIN</w:t>
      </w:r>
    </w:p>
    <w:p w:rsidR="007B6B8F" w:rsidRDefault="007B6B8F" w:rsidP="002D45DA">
      <w:pPr>
        <w:tabs>
          <w:tab w:val="left" w:pos="5970"/>
        </w:tabs>
        <w:jc w:val="center"/>
        <w:rPr>
          <w:rFonts w:ascii="Times New Roman" w:hAnsi="Times New Roman"/>
          <w:sz w:val="28"/>
          <w:szCs w:val="28"/>
        </w:rPr>
      </w:pPr>
      <w:r>
        <w:rPr>
          <w:rFonts w:ascii="Times New Roman" w:hAnsi="Times New Roman"/>
          <w:sz w:val="28"/>
          <w:szCs w:val="28"/>
        </w:rPr>
        <w:t>Okul Müdürü</w:t>
      </w:r>
    </w:p>
    <w:p w:rsidR="007B6B8F"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b/>
          <w:sz w:val="24"/>
          <w:szCs w:val="24"/>
          <w:lang w:eastAsia="tr-TR"/>
        </w:rPr>
      </w:pPr>
    </w:p>
    <w:p w:rsidR="007B6B8F" w:rsidRDefault="007B6B8F" w:rsidP="00842A9A">
      <w:pPr>
        <w:spacing w:after="0" w:line="240" w:lineRule="auto"/>
        <w:rPr>
          <w:rFonts w:ascii="Times New Roman" w:hAnsi="Times New Roman"/>
          <w:b/>
          <w:sz w:val="24"/>
          <w:szCs w:val="24"/>
          <w:lang w:eastAsia="tr-TR"/>
        </w:rPr>
      </w:pPr>
    </w:p>
    <w:p w:rsidR="007B6B8F" w:rsidRPr="002302BB" w:rsidRDefault="007B6B8F" w:rsidP="002302BB">
      <w:pPr>
        <w:spacing w:after="0" w:line="240" w:lineRule="auto"/>
        <w:jc w:val="center"/>
        <w:rPr>
          <w:rFonts w:ascii="Times New Roman" w:hAnsi="Times New Roman"/>
          <w:b/>
          <w:sz w:val="24"/>
          <w:szCs w:val="24"/>
          <w:u w:val="single"/>
          <w:lang w:eastAsia="tr-TR"/>
        </w:rPr>
      </w:pPr>
      <w:r w:rsidRPr="002302BB">
        <w:rPr>
          <w:rFonts w:ascii="Times New Roman" w:hAnsi="Times New Roman"/>
          <w:b/>
          <w:sz w:val="24"/>
          <w:szCs w:val="24"/>
          <w:u w:val="single"/>
          <w:lang w:eastAsia="tr-TR"/>
        </w:rPr>
        <w:t>ALINAN KARARLAR</w:t>
      </w:r>
    </w:p>
    <w:p w:rsidR="007B6B8F" w:rsidRPr="002302BB" w:rsidRDefault="007B6B8F" w:rsidP="002302BB">
      <w:pPr>
        <w:spacing w:after="0" w:line="240" w:lineRule="auto"/>
        <w:jc w:val="center"/>
        <w:rPr>
          <w:rFonts w:ascii="Times New Roman" w:hAnsi="Times New Roman"/>
          <w:sz w:val="24"/>
          <w:szCs w:val="24"/>
          <w:u w:val="single"/>
          <w:lang w:eastAsia="tr-TR"/>
        </w:rPr>
      </w:pP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b/>
          <w:sz w:val="24"/>
          <w:szCs w:val="24"/>
          <w:lang w:eastAsia="tr-TR"/>
        </w:rPr>
        <w:t>1.</w:t>
      </w:r>
      <w:r w:rsidRPr="00842A9A">
        <w:rPr>
          <w:rFonts w:ascii="Times New Roman" w:hAnsi="Times New Roman"/>
          <w:sz w:val="24"/>
          <w:szCs w:val="24"/>
          <w:lang w:eastAsia="tr-TR"/>
        </w:rPr>
        <w:t xml:space="preserve"> Yıl içinde yapılacak çalışmaların planlanmasının çalışma takvimine uygun olmasına,</w:t>
      </w:r>
    </w:p>
    <w:p w:rsidR="007B6B8F" w:rsidRDefault="007B6B8F" w:rsidP="00E13B37">
      <w:pPr>
        <w:pStyle w:val="Default"/>
        <w:rPr>
          <w:rFonts w:ascii="Times New Roman" w:hAnsi="Times New Roman" w:cs="Times New Roman"/>
          <w:b/>
          <w:color w:val="191919"/>
        </w:rPr>
      </w:pPr>
    </w:p>
    <w:p w:rsidR="007B6B8F" w:rsidRPr="007C368A" w:rsidRDefault="007B6B8F" w:rsidP="00E13B37">
      <w:pPr>
        <w:pStyle w:val="Default"/>
        <w:rPr>
          <w:rFonts w:ascii="Times New Roman" w:hAnsi="Times New Roman" w:cs="Times New Roman"/>
          <w:b/>
          <w:color w:val="191919"/>
        </w:rPr>
      </w:pPr>
      <w:r w:rsidRPr="00E75E6D">
        <w:rPr>
          <w:rFonts w:ascii="Times New Roman" w:hAnsi="Times New Roman" w:cs="Times New Roman"/>
          <w:b/>
        </w:rPr>
        <w:t>2.</w:t>
      </w:r>
      <w:r w:rsidRPr="007C368A">
        <w:rPr>
          <w:rFonts w:ascii="Times New Roman" w:hAnsi="Times New Roman" w:cs="Times New Roman"/>
        </w:rPr>
        <w:t>Yeni</w:t>
      </w:r>
      <w:r w:rsidRPr="007C368A">
        <w:rPr>
          <w:rFonts w:ascii="Times New Roman" w:hAnsi="Times New Roman" w:cs="Times New Roman"/>
          <w:sz w:val="20"/>
          <w:szCs w:val="20"/>
        </w:rPr>
        <w:t xml:space="preserve"> </w:t>
      </w:r>
      <w:r w:rsidRPr="007C368A">
        <w:rPr>
          <w:rFonts w:ascii="Times New Roman" w:hAnsi="Times New Roman" w:cs="Times New Roman"/>
        </w:rPr>
        <w:t>sosyal bilgiler müfredatına ise dijital okuryazarlık, çevre, finansal, harita ve medya okuryazarlıkları, yenilikçi  düşünme becerileri, öz denetim</w:t>
      </w:r>
      <w:r>
        <w:rPr>
          <w:rFonts w:ascii="Times New Roman" w:hAnsi="Times New Roman" w:cs="Times New Roman"/>
        </w:rPr>
        <w:t>, diyagram çizme ve yorumlamayı</w:t>
      </w:r>
      <w:r w:rsidRPr="007C368A">
        <w:rPr>
          <w:rFonts w:ascii="Times New Roman" w:hAnsi="Times New Roman" w:cs="Times New Roman"/>
        </w:rPr>
        <w:t xml:space="preserve"> </w:t>
      </w:r>
      <w:r>
        <w:rPr>
          <w:rFonts w:ascii="Times New Roman" w:hAnsi="Times New Roman" w:cs="Times New Roman"/>
        </w:rPr>
        <w:t>geliştirecek etkinlikler yapılmasına,</w:t>
      </w:r>
    </w:p>
    <w:p w:rsidR="007B6B8F" w:rsidRPr="007C368A" w:rsidRDefault="007B6B8F" w:rsidP="007C368A">
      <w:pPr>
        <w:pStyle w:val="NormalWeb"/>
        <w:spacing w:before="0" w:beforeAutospacing="0" w:after="0" w:afterAutospacing="0"/>
        <w:jc w:val="both"/>
        <w:rPr>
          <w:color w:val="191919"/>
          <w:sz w:val="20"/>
          <w:szCs w:val="20"/>
        </w:rPr>
      </w:pPr>
      <w:r w:rsidRPr="00E75E6D">
        <w:rPr>
          <w:b/>
          <w:color w:val="191919"/>
        </w:rPr>
        <w:t>3.</w:t>
      </w:r>
      <w:r w:rsidRPr="007C368A">
        <w:rPr>
          <w:color w:val="191919"/>
          <w:sz w:val="20"/>
          <w:szCs w:val="20"/>
        </w:rPr>
        <w:t xml:space="preserve"> </w:t>
      </w:r>
      <w:r w:rsidRPr="007C368A">
        <w:t>Sosyal Bilgiler öğretiminde okul dışı ortamlardan da faydalanmaya önem verilmelidir. Bu çalışmalar okulun yakın çevresinden (okul bahçesi gibi) pazaryerine, resmî dairelere, fabrikalara, sergilere, arkeolojik kazı alanlarına, atölyelere, müzelere ve tarihî mekânlara (tarihî yapılar, anıtlar, müze-kentler, savaş alanları, sanal m</w:t>
      </w:r>
      <w:r>
        <w:t>üze gezisi vb.)yapılmasına,</w:t>
      </w:r>
    </w:p>
    <w:p w:rsidR="007B6B8F" w:rsidRPr="007C368A" w:rsidRDefault="007B6B8F" w:rsidP="007C368A">
      <w:pPr>
        <w:pStyle w:val="Default"/>
        <w:rPr>
          <w:rFonts w:ascii="Times New Roman" w:hAnsi="Times New Roman" w:cs="Times New Roman"/>
          <w:color w:val="auto"/>
        </w:rPr>
      </w:pPr>
      <w:r w:rsidRPr="000E06EF">
        <w:rPr>
          <w:rFonts w:ascii="Times New Roman" w:hAnsi="Times New Roman" w:cs="Times New Roman"/>
          <w:b/>
          <w:color w:val="auto"/>
        </w:rPr>
        <w:t>4</w:t>
      </w:r>
      <w:r>
        <w:rPr>
          <w:rFonts w:ascii="Times New Roman" w:hAnsi="Times New Roman" w:cs="Times New Roman"/>
          <w:color w:val="auto"/>
        </w:rPr>
        <w:t>.</w:t>
      </w:r>
      <w:r w:rsidRPr="007C368A">
        <w:rPr>
          <w:rFonts w:ascii="Times New Roman" w:hAnsi="Times New Roman" w:cs="Times New Roman"/>
          <w:color w:val="auto"/>
        </w:rPr>
        <w:t>Sosyal Bilgiler dersi edebî ürünlerle desteklenmeli ve öğrenciler; konuları sevdirecek Efsane, destan, masal, atasözü, halk hikâyesi, türkü , şiir, roman, tarihî roman, hikâye, hatıra, gezi yazısı ve fıkra gibi edebî ürünler okumaya teşvik edilmelidir. Ayrıca uygun görülen kazanımlar resim, musiki, minyatür, gravür, hat, heykel, mimari, tiyatro, sinema gibi geleneksel veya modern sanat ürünleriyle desteklen</w:t>
      </w:r>
      <w:r>
        <w:rPr>
          <w:rFonts w:ascii="Times New Roman" w:hAnsi="Times New Roman" w:cs="Times New Roman"/>
          <w:color w:val="auto"/>
        </w:rPr>
        <w:t>mesine,</w:t>
      </w:r>
      <w:r w:rsidRPr="007C368A">
        <w:rPr>
          <w:rFonts w:ascii="Times New Roman" w:hAnsi="Times New Roman" w:cs="Times New Roman"/>
          <w:color w:val="auto"/>
        </w:rPr>
        <w:t xml:space="preserve"> </w:t>
      </w:r>
    </w:p>
    <w:p w:rsidR="007B6B8F" w:rsidRPr="00842A9A" w:rsidRDefault="007B6B8F" w:rsidP="00842A9A">
      <w:pPr>
        <w:spacing w:after="0" w:line="240" w:lineRule="auto"/>
        <w:rPr>
          <w:rFonts w:ascii="Times New Roman" w:hAnsi="Times New Roman"/>
          <w:sz w:val="24"/>
          <w:szCs w:val="24"/>
          <w:lang w:eastAsia="tr-TR"/>
        </w:rPr>
      </w:pPr>
      <w:r>
        <w:rPr>
          <w:rFonts w:ascii="Times New Roman" w:hAnsi="Times New Roman"/>
          <w:b/>
          <w:sz w:val="24"/>
          <w:szCs w:val="24"/>
          <w:lang w:eastAsia="tr-TR"/>
        </w:rPr>
        <w:t>5</w:t>
      </w:r>
      <w:r w:rsidRPr="00842A9A">
        <w:rPr>
          <w:rFonts w:ascii="Times New Roman" w:hAnsi="Times New Roman"/>
          <w:b/>
          <w:sz w:val="24"/>
          <w:szCs w:val="24"/>
          <w:lang w:eastAsia="tr-TR"/>
        </w:rPr>
        <w:t>.</w:t>
      </w:r>
      <w:r w:rsidRPr="00842A9A">
        <w:rPr>
          <w:rFonts w:ascii="Times New Roman" w:hAnsi="Times New Roman"/>
          <w:sz w:val="24"/>
          <w:szCs w:val="24"/>
          <w:lang w:eastAsia="tr-TR"/>
        </w:rPr>
        <w:t xml:space="preserve"> Sosyal Bilgiler konularının işlenişinde değişiklikler göz önünde bulundurularak öğretim programına, kazanımlara, etkinliklere ve ara disiplinlere dikkat edilmesine,</w:t>
      </w:r>
    </w:p>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842A9A">
      <w:pPr>
        <w:spacing w:after="0" w:line="240" w:lineRule="auto"/>
        <w:rPr>
          <w:rFonts w:ascii="Times New Roman" w:hAnsi="Times New Roman"/>
          <w:sz w:val="24"/>
          <w:szCs w:val="24"/>
          <w:lang w:eastAsia="tr-TR"/>
        </w:rPr>
      </w:pPr>
      <w:r>
        <w:rPr>
          <w:rFonts w:ascii="Times New Roman" w:hAnsi="Times New Roman"/>
          <w:b/>
          <w:sz w:val="24"/>
          <w:szCs w:val="24"/>
          <w:lang w:eastAsia="tr-TR"/>
        </w:rPr>
        <w:t>6</w:t>
      </w:r>
      <w:r w:rsidRPr="00842A9A">
        <w:rPr>
          <w:rFonts w:ascii="Times New Roman" w:hAnsi="Times New Roman"/>
          <w:b/>
          <w:sz w:val="24"/>
          <w:szCs w:val="24"/>
          <w:lang w:eastAsia="tr-TR"/>
        </w:rPr>
        <w:t>.</w:t>
      </w:r>
      <w:r>
        <w:rPr>
          <w:rFonts w:ascii="Times New Roman" w:hAnsi="Times New Roman"/>
          <w:sz w:val="24"/>
          <w:szCs w:val="24"/>
          <w:lang w:eastAsia="tr-TR"/>
        </w:rPr>
        <w:t xml:space="preserve"> Yıllık planların</w:t>
      </w:r>
      <w:r w:rsidRPr="00842A9A">
        <w:rPr>
          <w:rFonts w:ascii="Times New Roman" w:hAnsi="Times New Roman"/>
          <w:sz w:val="24"/>
          <w:szCs w:val="24"/>
          <w:lang w:eastAsia="tr-TR"/>
        </w:rPr>
        <w:t xml:space="preserve"> okul ve çevre imkanları da</w:t>
      </w:r>
      <w:r>
        <w:rPr>
          <w:rFonts w:ascii="Times New Roman" w:hAnsi="Times New Roman"/>
          <w:sz w:val="24"/>
          <w:szCs w:val="24"/>
          <w:lang w:eastAsia="tr-TR"/>
        </w:rPr>
        <w:t>hilinde yapılarak uygulanmasına</w:t>
      </w:r>
      <w:r w:rsidRPr="00842A9A">
        <w:rPr>
          <w:rFonts w:ascii="Times New Roman" w:hAnsi="Times New Roman"/>
          <w:sz w:val="24"/>
          <w:szCs w:val="24"/>
          <w:lang w:eastAsia="tr-TR"/>
        </w:rPr>
        <w:t>,</w:t>
      </w:r>
    </w:p>
    <w:p w:rsidR="007B6B8F" w:rsidRPr="00842A9A" w:rsidRDefault="007B6B8F" w:rsidP="00842A9A">
      <w:pPr>
        <w:spacing w:after="0" w:line="240" w:lineRule="auto"/>
        <w:rPr>
          <w:rFonts w:ascii="Times New Roman" w:hAnsi="Times New Roman"/>
          <w:sz w:val="24"/>
          <w:szCs w:val="24"/>
          <w:lang w:eastAsia="tr-TR"/>
        </w:rPr>
      </w:pPr>
      <w:r>
        <w:rPr>
          <w:rFonts w:ascii="Times New Roman" w:hAnsi="Times New Roman"/>
          <w:b/>
          <w:sz w:val="24"/>
          <w:szCs w:val="24"/>
          <w:lang w:eastAsia="tr-TR"/>
        </w:rPr>
        <w:t>7</w:t>
      </w:r>
      <w:r w:rsidRPr="00842A9A">
        <w:rPr>
          <w:rFonts w:ascii="Times New Roman" w:hAnsi="Times New Roman"/>
          <w:b/>
          <w:sz w:val="24"/>
          <w:szCs w:val="24"/>
          <w:lang w:eastAsia="tr-TR"/>
        </w:rPr>
        <w:t>.</w:t>
      </w:r>
      <w:r w:rsidRPr="00842A9A">
        <w:rPr>
          <w:rFonts w:ascii="Times New Roman" w:hAnsi="Times New Roman"/>
          <w:sz w:val="24"/>
          <w:szCs w:val="24"/>
          <w:lang w:eastAsia="tr-TR"/>
        </w:rPr>
        <w:t xml:space="preserve"> Derslerde soru – cevap, tartışma, düz anlatım, karşılaştırma, drama, örnekleme, tahlil, çözümleme, açıklayıcı anlatım, çizim, haritada gösterme münazara, örnek olay incelemesi, problem çözme gibi öğrenciyi aktif kılan yöntemlerin kullanılmasına,</w:t>
      </w:r>
    </w:p>
    <w:p w:rsidR="007B6B8F" w:rsidRPr="00842A9A" w:rsidRDefault="007B6B8F" w:rsidP="00842A9A">
      <w:pPr>
        <w:spacing w:after="0" w:line="240" w:lineRule="auto"/>
        <w:rPr>
          <w:rFonts w:ascii="Times New Roman" w:hAnsi="Times New Roman"/>
          <w:bCs/>
          <w:sz w:val="24"/>
          <w:szCs w:val="24"/>
          <w:lang w:eastAsia="tr-TR"/>
        </w:rPr>
      </w:pPr>
      <w:r>
        <w:rPr>
          <w:rFonts w:ascii="Times New Roman" w:hAnsi="Times New Roman"/>
          <w:b/>
          <w:sz w:val="21"/>
          <w:szCs w:val="21"/>
          <w:lang w:eastAsia="tr-TR"/>
        </w:rPr>
        <w:t>8</w:t>
      </w:r>
      <w:r w:rsidRPr="00842A9A">
        <w:rPr>
          <w:rFonts w:ascii="Times New Roman" w:hAnsi="Times New Roman"/>
          <w:sz w:val="21"/>
          <w:szCs w:val="21"/>
          <w:lang w:eastAsia="tr-TR"/>
        </w:rPr>
        <w:t>.</w:t>
      </w:r>
      <w:r w:rsidRPr="00842A9A">
        <w:rPr>
          <w:rFonts w:ascii="Times New Roman" w:hAnsi="Times New Roman"/>
          <w:bCs/>
          <w:sz w:val="24"/>
          <w:szCs w:val="24"/>
          <w:lang w:eastAsia="tr-TR"/>
        </w:rPr>
        <w:t xml:space="preserve"> Konuların işlenişinde “yakından uzağa, somuttan soyuta, basitten karmaşığa” ilkelerine uyulmasına,</w:t>
      </w:r>
    </w:p>
    <w:p w:rsidR="007B6B8F" w:rsidRPr="00842A9A" w:rsidRDefault="007B6B8F" w:rsidP="00842A9A">
      <w:pPr>
        <w:spacing w:after="0" w:line="240" w:lineRule="auto"/>
        <w:rPr>
          <w:rFonts w:ascii="Times New Roman" w:hAnsi="Times New Roman"/>
          <w:sz w:val="24"/>
          <w:szCs w:val="24"/>
          <w:lang w:eastAsia="tr-TR"/>
        </w:rPr>
      </w:pPr>
      <w:r>
        <w:rPr>
          <w:rFonts w:ascii="Times New Roman" w:hAnsi="Times New Roman"/>
          <w:b/>
          <w:bCs/>
          <w:sz w:val="24"/>
          <w:szCs w:val="24"/>
          <w:lang w:eastAsia="tr-TR"/>
        </w:rPr>
        <w:t>9</w:t>
      </w:r>
      <w:r w:rsidRPr="00842A9A">
        <w:rPr>
          <w:rFonts w:ascii="Times New Roman" w:hAnsi="Times New Roman"/>
          <w:b/>
          <w:bCs/>
          <w:sz w:val="24"/>
          <w:szCs w:val="24"/>
          <w:lang w:eastAsia="tr-TR"/>
        </w:rPr>
        <w:t>.</w:t>
      </w:r>
      <w:r w:rsidRPr="00842A9A">
        <w:rPr>
          <w:rFonts w:ascii="Times New Roman" w:hAnsi="Times New Roman"/>
          <w:sz w:val="24"/>
          <w:szCs w:val="24"/>
          <w:lang w:eastAsia="tr-TR"/>
        </w:rPr>
        <w:t xml:space="preserve"> Eğitimin görselleşmesi ve bilgilerin daha uzun süre muhafazası için okul imkanları dahilinde projeksiyon, haritalar, dergiler, gazeteler, küre, fotoğr</w:t>
      </w:r>
      <w:r>
        <w:rPr>
          <w:rFonts w:ascii="Times New Roman" w:hAnsi="Times New Roman"/>
          <w:sz w:val="24"/>
          <w:szCs w:val="24"/>
          <w:lang w:eastAsia="tr-TR"/>
        </w:rPr>
        <w:t>aflar ve diğer yardımcı kaynaklar</w:t>
      </w:r>
      <w:r w:rsidRPr="00842A9A">
        <w:rPr>
          <w:rFonts w:ascii="Times New Roman" w:hAnsi="Times New Roman"/>
          <w:sz w:val="24"/>
          <w:szCs w:val="24"/>
          <w:lang w:eastAsia="tr-TR"/>
        </w:rPr>
        <w:t xml:space="preserve"> kullanılmasına,</w:t>
      </w:r>
    </w:p>
    <w:p w:rsidR="007B6B8F" w:rsidRPr="00842A9A" w:rsidRDefault="007B6B8F" w:rsidP="00842A9A">
      <w:pPr>
        <w:spacing w:after="0" w:line="240" w:lineRule="auto"/>
        <w:rPr>
          <w:rFonts w:ascii="Times New Roman" w:hAnsi="Times New Roman"/>
          <w:sz w:val="24"/>
          <w:szCs w:val="24"/>
          <w:lang w:eastAsia="tr-TR"/>
        </w:rPr>
      </w:pPr>
      <w:r>
        <w:rPr>
          <w:rFonts w:ascii="Times New Roman" w:hAnsi="Times New Roman"/>
          <w:b/>
          <w:sz w:val="24"/>
          <w:szCs w:val="24"/>
          <w:lang w:eastAsia="tr-TR"/>
        </w:rPr>
        <w:t>10</w:t>
      </w:r>
      <w:r w:rsidRPr="00842A9A">
        <w:rPr>
          <w:rFonts w:ascii="Times New Roman" w:hAnsi="Times New Roman"/>
          <w:b/>
          <w:sz w:val="24"/>
          <w:szCs w:val="24"/>
          <w:lang w:eastAsia="tr-TR"/>
        </w:rPr>
        <w:t>.</w:t>
      </w:r>
      <w:r w:rsidRPr="00842A9A">
        <w:rPr>
          <w:rFonts w:ascii="Times New Roman" w:hAnsi="Times New Roman"/>
          <w:sz w:val="24"/>
          <w:szCs w:val="24"/>
          <w:lang w:eastAsia="tr-TR"/>
        </w:rPr>
        <w:t xml:space="preserve"> Yazılı sınavların 5.,6. ve 7. sınıflar  Sosyal Bilgiler için en az 2, 8.sınıf T.C.İnkılap Tarihi ve Atatürkçülük dersi (biri merkezi sınav olmak üzere) 2 yazılı yapılmasına, 5-6 ve 7.sınıflarda en az bir yazılı sınavın ortak yapılmasına,</w:t>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Yazılı sınavlarda kısa cevaplı tekniklerin ve test tekniğinin uygulanmasına, konuların tamamını kapsayan soruların sorulmasına, ders içi performans notlarının dersin işlenişi sırasında öğrencilerin ders veya derslerdeki etkinlikleri neticesine göre verilmesine,</w:t>
      </w:r>
    </w:p>
    <w:p w:rsidR="007B6B8F" w:rsidRPr="00842A9A" w:rsidRDefault="007B6B8F" w:rsidP="00842A9A">
      <w:pPr>
        <w:spacing w:after="0" w:line="240" w:lineRule="auto"/>
        <w:rPr>
          <w:rFonts w:ascii="Times New Roman" w:hAnsi="Times New Roman"/>
          <w:sz w:val="24"/>
          <w:szCs w:val="24"/>
          <w:lang w:eastAsia="tr-TR"/>
        </w:rPr>
      </w:pPr>
      <w:r>
        <w:rPr>
          <w:rFonts w:ascii="Times New Roman" w:hAnsi="Times New Roman"/>
          <w:b/>
          <w:sz w:val="24"/>
          <w:szCs w:val="24"/>
          <w:lang w:eastAsia="tr-TR"/>
        </w:rPr>
        <w:t>11</w:t>
      </w:r>
      <w:r w:rsidRPr="00842A9A">
        <w:rPr>
          <w:rFonts w:ascii="Times New Roman" w:hAnsi="Times New Roman"/>
          <w:sz w:val="24"/>
          <w:szCs w:val="24"/>
          <w:lang w:eastAsia="tr-TR"/>
        </w:rPr>
        <w:t>.Yıl içerisinde öğrencilere her dönem ya da eğitim öğretim yılı içerisinde en az 1 proje ödevi verilebileceğine, bu ödevlerin dereceli puanlama sistemine göre değerlendirilmesine, kılavuz kitaplarından verilen proje görevlerinin değerlendirilmesinde yine kitaptaki dereceli puanlama anahtarının kullanılmasına,</w:t>
      </w:r>
    </w:p>
    <w:p w:rsidR="007B6B8F" w:rsidRPr="00842A9A" w:rsidRDefault="007B6B8F" w:rsidP="0024537B">
      <w:pPr>
        <w:spacing w:after="0" w:line="240" w:lineRule="auto"/>
        <w:rPr>
          <w:rFonts w:ascii="Times New Roman" w:hAnsi="Times New Roman"/>
          <w:sz w:val="24"/>
          <w:szCs w:val="24"/>
          <w:lang w:eastAsia="tr-TR"/>
        </w:rPr>
      </w:pPr>
      <w:r>
        <w:rPr>
          <w:rFonts w:ascii="Times New Roman" w:hAnsi="Times New Roman"/>
          <w:b/>
          <w:sz w:val="24"/>
          <w:szCs w:val="24"/>
          <w:lang w:eastAsia="tr-TR"/>
        </w:rPr>
        <w:t>12</w:t>
      </w:r>
      <w:r w:rsidRPr="0024537B">
        <w:rPr>
          <w:rFonts w:ascii="Times New Roman" w:hAnsi="Times New Roman"/>
          <w:b/>
          <w:sz w:val="24"/>
          <w:szCs w:val="24"/>
          <w:lang w:eastAsia="tr-TR"/>
        </w:rPr>
        <w:t>.</w:t>
      </w:r>
      <w:r>
        <w:rPr>
          <w:rFonts w:ascii="Times New Roman" w:hAnsi="Times New Roman"/>
          <w:sz w:val="24"/>
          <w:szCs w:val="24"/>
          <w:lang w:eastAsia="tr-TR"/>
        </w:rPr>
        <w:t xml:space="preserve">Ebanın aktif şekilde kullanılmasına </w:t>
      </w:r>
      <w:r w:rsidRPr="002F27C8">
        <w:rPr>
          <w:rFonts w:ascii="Times New Roman" w:hAnsi="Times New Roman"/>
          <w:sz w:val="24"/>
          <w:szCs w:val="24"/>
          <w:lang w:eastAsia="tr-TR"/>
        </w:rPr>
        <w:t xml:space="preserve"> </w:t>
      </w:r>
      <w:r>
        <w:rPr>
          <w:rFonts w:ascii="Times New Roman" w:hAnsi="Times New Roman"/>
          <w:sz w:val="24"/>
          <w:szCs w:val="24"/>
          <w:lang w:eastAsia="tr-TR"/>
        </w:rPr>
        <w:t>E- Kurul ve Zümre Modülünün yönetmeliğe uygun kullanılmasına,</w:t>
      </w:r>
    </w:p>
    <w:p w:rsidR="007B6B8F" w:rsidRPr="00842A9A" w:rsidRDefault="007B6B8F" w:rsidP="00842A9A">
      <w:pPr>
        <w:spacing w:after="0" w:line="240" w:lineRule="auto"/>
        <w:rPr>
          <w:rFonts w:ascii="Times New Roman" w:hAnsi="Times New Roman"/>
          <w:sz w:val="24"/>
          <w:szCs w:val="24"/>
          <w:lang w:eastAsia="tr-TR"/>
        </w:rPr>
      </w:pPr>
    </w:p>
    <w:p w:rsidR="007B6B8F" w:rsidRPr="00842A9A" w:rsidRDefault="007B6B8F" w:rsidP="00842A9A">
      <w:pPr>
        <w:spacing w:after="0" w:line="240" w:lineRule="auto"/>
        <w:rPr>
          <w:rFonts w:ascii="Times New Roman" w:hAnsi="Times New Roman"/>
          <w:sz w:val="24"/>
          <w:szCs w:val="24"/>
          <w:lang w:eastAsia="tr-TR"/>
        </w:rPr>
      </w:pPr>
      <w:r>
        <w:rPr>
          <w:rFonts w:ascii="Times New Roman" w:hAnsi="Times New Roman"/>
          <w:b/>
          <w:sz w:val="24"/>
          <w:szCs w:val="24"/>
          <w:lang w:eastAsia="tr-TR"/>
        </w:rPr>
        <w:t>12</w:t>
      </w:r>
      <w:r w:rsidRPr="00842A9A">
        <w:rPr>
          <w:rFonts w:ascii="Times New Roman" w:hAnsi="Times New Roman"/>
          <w:b/>
          <w:sz w:val="24"/>
          <w:szCs w:val="24"/>
          <w:lang w:eastAsia="tr-TR"/>
        </w:rPr>
        <w:t>.</w:t>
      </w:r>
      <w:r w:rsidRPr="00842A9A">
        <w:rPr>
          <w:rFonts w:ascii="Times New Roman" w:hAnsi="Times New Roman"/>
          <w:sz w:val="24"/>
          <w:szCs w:val="24"/>
          <w:lang w:eastAsia="tr-TR"/>
        </w:rPr>
        <w:t>Proje ödevi değerlendirme ölçeğinin bir örneğinin zümreye eklenmesine karar verildi.</w:t>
      </w:r>
    </w:p>
    <w:p w:rsidR="007B6B8F" w:rsidRDefault="007B6B8F" w:rsidP="00842A9A">
      <w:pPr>
        <w:spacing w:after="0" w:line="240" w:lineRule="auto"/>
        <w:rPr>
          <w:rFonts w:ascii="Times New Roman" w:hAnsi="Times New Roman"/>
          <w:sz w:val="24"/>
          <w:szCs w:val="24"/>
          <w:lang w:eastAsia="tr-TR"/>
        </w:rPr>
      </w:pPr>
    </w:p>
    <w:p w:rsidR="007B6B8F" w:rsidRDefault="007B6B8F" w:rsidP="00842A9A">
      <w:pPr>
        <w:spacing w:after="0" w:line="240" w:lineRule="auto"/>
        <w:rPr>
          <w:rFonts w:ascii="Times New Roman" w:hAnsi="Times New Roman"/>
          <w:sz w:val="24"/>
          <w:szCs w:val="24"/>
          <w:lang w:eastAsia="tr-TR"/>
        </w:rPr>
      </w:pPr>
    </w:p>
    <w:p w:rsidR="007B6B8F" w:rsidRPr="002D45DA" w:rsidRDefault="007B6B8F" w:rsidP="002D45DA">
      <w:pPr>
        <w:pStyle w:val="NoSpacing"/>
        <w:rPr>
          <w:rFonts w:ascii="Times New Roman" w:hAnsi="Times New Roman"/>
        </w:rPr>
      </w:pPr>
      <w:r>
        <w:t xml:space="preserve">      </w:t>
      </w:r>
      <w:r w:rsidRPr="002D45DA">
        <w:rPr>
          <w:rFonts w:ascii="Times New Roman" w:hAnsi="Times New Roman"/>
        </w:rPr>
        <w:t>İbrahim AKTAŞ                                                 Eşref ÜNAL                                                    Elif TAŞ</w:t>
      </w:r>
    </w:p>
    <w:p w:rsidR="007B6B8F" w:rsidRPr="002D45DA" w:rsidRDefault="007B6B8F" w:rsidP="002D45DA">
      <w:pPr>
        <w:pStyle w:val="NoSpacing"/>
        <w:rPr>
          <w:rFonts w:ascii="Times New Roman" w:hAnsi="Times New Roman"/>
        </w:rPr>
      </w:pPr>
      <w:r w:rsidRPr="002D45DA">
        <w:rPr>
          <w:rFonts w:ascii="Times New Roman" w:hAnsi="Times New Roman"/>
        </w:rPr>
        <w:t>Sosyal Bilgiler Öğretmeni                                  Sosyal Bilgiler Öğretmeni                         Sosyal Bilgiler Öğretmeni</w:t>
      </w:r>
    </w:p>
    <w:p w:rsidR="007B6B8F" w:rsidRDefault="007B6B8F" w:rsidP="002D45DA">
      <w:pPr>
        <w:autoSpaceDE w:val="0"/>
        <w:autoSpaceDN w:val="0"/>
        <w:adjustRightInd w:val="0"/>
        <w:jc w:val="center"/>
        <w:rPr>
          <w:rFonts w:ascii="Times New Roman" w:hAnsi="Times New Roman"/>
        </w:rPr>
      </w:pPr>
    </w:p>
    <w:p w:rsidR="007B6B8F" w:rsidRDefault="007B6B8F" w:rsidP="002D45DA">
      <w:pPr>
        <w:autoSpaceDE w:val="0"/>
        <w:autoSpaceDN w:val="0"/>
        <w:adjustRightInd w:val="0"/>
        <w:jc w:val="center"/>
        <w:rPr>
          <w:rFonts w:ascii="Times New Roman" w:hAnsi="Times New Roman"/>
        </w:rPr>
      </w:pPr>
    </w:p>
    <w:p w:rsidR="007B6B8F" w:rsidRPr="002D45DA" w:rsidRDefault="007B6B8F" w:rsidP="002D45DA">
      <w:pPr>
        <w:pStyle w:val="NoSpacing"/>
        <w:rPr>
          <w:rFonts w:ascii="Times New Roman" w:hAnsi="Times New Roman"/>
        </w:rPr>
      </w:pPr>
      <w:r w:rsidRPr="002D45DA">
        <w:rPr>
          <w:rFonts w:ascii="Times New Roman" w:hAnsi="Times New Roman"/>
        </w:rPr>
        <w:t xml:space="preserve">  Songül GÖKÇEK                                                Gülsüm YILMAZ                                        Cengiz KARAKOCA</w:t>
      </w:r>
    </w:p>
    <w:p w:rsidR="007B6B8F" w:rsidRPr="002D45DA" w:rsidRDefault="007B6B8F" w:rsidP="002D45DA">
      <w:pPr>
        <w:pStyle w:val="NoSpacing"/>
        <w:rPr>
          <w:rFonts w:ascii="Times New Roman" w:hAnsi="Times New Roman"/>
          <w:color w:val="FFFFFF"/>
          <w:sz w:val="20"/>
          <w:szCs w:val="20"/>
        </w:rPr>
      </w:pPr>
      <w:r w:rsidRPr="002D45DA">
        <w:rPr>
          <w:rFonts w:ascii="Times New Roman" w:hAnsi="Times New Roman"/>
        </w:rPr>
        <w:t>Sosyal Bilgiler Öğretmeni                                    Sosyal Bilgiler Öğretmeni                          Sosyal Bilgiler Öğretmeni</w:t>
      </w:r>
    </w:p>
    <w:p w:rsidR="007B6B8F" w:rsidRDefault="007B6B8F" w:rsidP="002D45DA">
      <w:pPr>
        <w:autoSpaceDE w:val="0"/>
        <w:autoSpaceDN w:val="0"/>
        <w:adjustRightInd w:val="0"/>
        <w:rPr>
          <w:rFonts w:ascii="Arial Unicode MS" w:hAnsi="Arial Unicode MS" w:cs="Arial Unicode MS"/>
          <w:color w:val="000000"/>
          <w:sz w:val="24"/>
          <w:szCs w:val="24"/>
        </w:rPr>
      </w:pPr>
      <w:r>
        <w:rPr>
          <w:rFonts w:cs="Calibri"/>
          <w:color w:val="FFFFFF"/>
          <w:sz w:val="20"/>
          <w:szCs w:val="20"/>
        </w:rPr>
        <w:t>Erkan</w:t>
      </w:r>
      <w:r>
        <w:t xml:space="preserve">                                                          </w:t>
      </w:r>
    </w:p>
    <w:p w:rsidR="007B6B8F" w:rsidRDefault="007B6B8F" w:rsidP="002D45DA">
      <w:pPr>
        <w:autoSpaceDE w:val="0"/>
        <w:autoSpaceDN w:val="0"/>
        <w:adjustRightInd w:val="0"/>
        <w:rPr>
          <w:rFonts w:cs="Calibri"/>
          <w:sz w:val="20"/>
          <w:szCs w:val="20"/>
        </w:rPr>
      </w:pPr>
    </w:p>
    <w:p w:rsidR="007B6B8F" w:rsidRPr="002D45DA" w:rsidRDefault="007B6B8F" w:rsidP="002D45DA">
      <w:pPr>
        <w:pStyle w:val="NoSpacing"/>
        <w:jc w:val="center"/>
        <w:rPr>
          <w:rFonts w:ascii="Times New Roman" w:hAnsi="Times New Roman"/>
        </w:rPr>
      </w:pPr>
      <w:r w:rsidRPr="002D45DA">
        <w:rPr>
          <w:rFonts w:ascii="Times New Roman" w:hAnsi="Times New Roman"/>
        </w:rPr>
        <w:t>Uygundur</w:t>
      </w:r>
    </w:p>
    <w:p w:rsidR="007B6B8F" w:rsidRPr="002D45DA" w:rsidRDefault="007B6B8F" w:rsidP="002D45DA">
      <w:pPr>
        <w:pStyle w:val="NoSpacing"/>
        <w:jc w:val="center"/>
        <w:rPr>
          <w:rFonts w:ascii="Times New Roman" w:hAnsi="Times New Roman"/>
        </w:rPr>
      </w:pPr>
      <w:r w:rsidRPr="002D45DA">
        <w:rPr>
          <w:rFonts w:ascii="Times New Roman" w:hAnsi="Times New Roman"/>
        </w:rPr>
        <w:t>13/09/2017</w:t>
      </w:r>
    </w:p>
    <w:p w:rsidR="007B6B8F" w:rsidRPr="002D45DA" w:rsidRDefault="007B6B8F" w:rsidP="002D45DA">
      <w:pPr>
        <w:pStyle w:val="NoSpacing"/>
        <w:jc w:val="center"/>
        <w:rPr>
          <w:rFonts w:ascii="Times New Roman" w:hAnsi="Times New Roman"/>
        </w:rPr>
      </w:pPr>
      <w:r w:rsidRPr="002D45DA">
        <w:rPr>
          <w:rFonts w:ascii="Times New Roman" w:hAnsi="Times New Roman"/>
        </w:rPr>
        <w:t>BEKİR SAYIN</w:t>
      </w:r>
    </w:p>
    <w:p w:rsidR="007B6B8F" w:rsidRDefault="007B6B8F" w:rsidP="002D45DA">
      <w:pPr>
        <w:pStyle w:val="NoSpacing"/>
        <w:jc w:val="center"/>
      </w:pPr>
      <w:r w:rsidRPr="002D45DA">
        <w:rPr>
          <w:rFonts w:ascii="Times New Roman" w:hAnsi="Times New Roman"/>
        </w:rPr>
        <w:t>Okul Müdürü</w:t>
      </w:r>
    </w:p>
    <w:p w:rsidR="007B6B8F" w:rsidRPr="00842A9A" w:rsidRDefault="007B6B8F" w:rsidP="002D45DA">
      <w:pPr>
        <w:spacing w:after="0" w:line="240" w:lineRule="auto"/>
        <w:rPr>
          <w:rFonts w:ascii="Times New Roman" w:hAnsi="Times New Roman"/>
          <w:sz w:val="24"/>
          <w:szCs w:val="24"/>
          <w:lang w:eastAsia="tr-TR"/>
        </w:rPr>
      </w:pPr>
    </w:p>
    <w:p w:rsidR="007B6B8F" w:rsidRPr="00842A9A" w:rsidRDefault="007B6B8F" w:rsidP="00436496">
      <w:pPr>
        <w:spacing w:after="0" w:line="240" w:lineRule="auto"/>
        <w:jc w:val="center"/>
        <w:rPr>
          <w:rFonts w:ascii="Times New Roman" w:hAnsi="Times New Roman"/>
          <w:lang w:eastAsia="tr-TR"/>
        </w:rPr>
      </w:pPr>
    </w:p>
    <w:p w:rsidR="007B6B8F" w:rsidRPr="00842A9A" w:rsidRDefault="007B6B8F" w:rsidP="00436496">
      <w:pPr>
        <w:spacing w:after="0" w:line="240" w:lineRule="auto"/>
        <w:jc w:val="center"/>
        <w:rPr>
          <w:rFonts w:ascii="Times New Roman" w:hAnsi="Times New Roman"/>
          <w:b/>
          <w:sz w:val="24"/>
          <w:szCs w:val="24"/>
          <w:lang w:eastAsia="tr-TR"/>
        </w:rPr>
      </w:pPr>
      <w:r w:rsidRPr="00842A9A">
        <w:rPr>
          <w:rFonts w:ascii="Times New Roman" w:hAnsi="Times New Roman"/>
          <w:b/>
          <w:sz w:val="24"/>
          <w:szCs w:val="24"/>
          <w:lang w:eastAsia="tr-TR"/>
        </w:rPr>
        <w:t>PROJE DEĞERLENDİRME ÖLÇEĞİ</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80"/>
        <w:gridCol w:w="1035"/>
        <w:gridCol w:w="930"/>
        <w:gridCol w:w="945"/>
        <w:gridCol w:w="1125"/>
        <w:gridCol w:w="1005"/>
      </w:tblGrid>
      <w:tr w:rsidR="007B6B8F" w:rsidRPr="002C5B71" w:rsidTr="00436496">
        <w:trPr>
          <w:trHeight w:val="270"/>
        </w:trPr>
        <w:tc>
          <w:tcPr>
            <w:tcW w:w="4980" w:type="dxa"/>
            <w:vMerge w:val="restart"/>
          </w:tcPr>
          <w:p w:rsidR="007B6B8F" w:rsidRPr="00842A9A" w:rsidRDefault="007B6B8F" w:rsidP="00436496">
            <w:pPr>
              <w:spacing w:after="0" w:line="240" w:lineRule="auto"/>
              <w:jc w:val="center"/>
              <w:rPr>
                <w:rFonts w:ascii="Times New Roman" w:hAnsi="Times New Roman"/>
                <w:b/>
                <w:sz w:val="24"/>
                <w:szCs w:val="24"/>
                <w:lang w:eastAsia="tr-TR"/>
              </w:rPr>
            </w:pPr>
            <w:r w:rsidRPr="00842A9A">
              <w:rPr>
                <w:rFonts w:ascii="Times New Roman" w:hAnsi="Times New Roman"/>
                <w:b/>
                <w:sz w:val="24"/>
                <w:szCs w:val="24"/>
                <w:lang w:eastAsia="tr-TR"/>
              </w:rPr>
              <w:t>GÖZLENECEK ÖĞRENCİ KAZANIMLARI</w:t>
            </w:r>
          </w:p>
        </w:tc>
        <w:tc>
          <w:tcPr>
            <w:tcW w:w="5040" w:type="dxa"/>
            <w:gridSpan w:val="5"/>
          </w:tcPr>
          <w:p w:rsidR="007B6B8F" w:rsidRPr="00842A9A" w:rsidRDefault="007B6B8F" w:rsidP="00436496">
            <w:pPr>
              <w:spacing w:after="0" w:line="240" w:lineRule="auto"/>
              <w:jc w:val="center"/>
              <w:rPr>
                <w:rFonts w:ascii="Times New Roman" w:hAnsi="Times New Roman"/>
                <w:b/>
                <w:sz w:val="24"/>
                <w:szCs w:val="24"/>
                <w:lang w:eastAsia="tr-TR"/>
              </w:rPr>
            </w:pPr>
            <w:r w:rsidRPr="00842A9A">
              <w:rPr>
                <w:rFonts w:ascii="Times New Roman" w:hAnsi="Times New Roman"/>
                <w:b/>
                <w:sz w:val="24"/>
                <w:szCs w:val="24"/>
                <w:lang w:eastAsia="tr-TR"/>
              </w:rPr>
              <w:t>DERECELER</w:t>
            </w:r>
          </w:p>
        </w:tc>
      </w:tr>
      <w:tr w:rsidR="007B6B8F" w:rsidRPr="002C5B71" w:rsidTr="00436496">
        <w:trPr>
          <w:trHeight w:val="600"/>
        </w:trPr>
        <w:tc>
          <w:tcPr>
            <w:tcW w:w="4980" w:type="dxa"/>
            <w:vMerge/>
          </w:tcPr>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Çok İyi</w:t>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5</w:t>
            </w:r>
          </w:p>
        </w:tc>
        <w:tc>
          <w:tcPr>
            <w:tcW w:w="93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İyi</w:t>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4</w:t>
            </w:r>
          </w:p>
        </w:tc>
        <w:tc>
          <w:tcPr>
            <w:tcW w:w="945"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Orta</w:t>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3</w:t>
            </w:r>
          </w:p>
        </w:tc>
        <w:tc>
          <w:tcPr>
            <w:tcW w:w="1125"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Geçer</w:t>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2</w:t>
            </w:r>
          </w:p>
        </w:tc>
        <w:tc>
          <w:tcPr>
            <w:tcW w:w="1005"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Zayıf</w:t>
            </w:r>
          </w:p>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1</w:t>
            </w:r>
          </w:p>
        </w:tc>
      </w:tr>
      <w:tr w:rsidR="007B6B8F" w:rsidRPr="002C5B71" w:rsidTr="00436496">
        <w:trPr>
          <w:trHeight w:val="435"/>
        </w:trPr>
        <w:tc>
          <w:tcPr>
            <w:tcW w:w="4980" w:type="dxa"/>
          </w:tcPr>
          <w:p w:rsidR="007B6B8F" w:rsidRPr="00842A9A" w:rsidRDefault="007B6B8F" w:rsidP="00842A9A">
            <w:pPr>
              <w:spacing w:after="0" w:line="240" w:lineRule="auto"/>
              <w:rPr>
                <w:rFonts w:ascii="Times New Roman" w:hAnsi="Times New Roman"/>
                <w:b/>
                <w:sz w:val="24"/>
                <w:szCs w:val="24"/>
                <w:lang w:eastAsia="tr-TR"/>
              </w:rPr>
            </w:pPr>
            <w:r w:rsidRPr="00842A9A">
              <w:rPr>
                <w:rFonts w:ascii="Times New Roman" w:hAnsi="Times New Roman"/>
                <w:b/>
                <w:sz w:val="24"/>
                <w:szCs w:val="24"/>
                <w:lang w:eastAsia="tr-TR"/>
              </w:rPr>
              <w:t>PROJE HAZIRLAMA SÜRECİ</w:t>
            </w: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330"/>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Projenin amacını belirleme</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322"/>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Projeye uygun çalışma planı yapma</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375"/>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Grup içinde görev dağılımı yapma</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332"/>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İhtiyaçları belirleme</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495"/>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Farklı kaynaklardan bilgi toplama</w:t>
            </w: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458"/>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Projeyi plana göre yapma</w:t>
            </w: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564"/>
        </w:trPr>
        <w:tc>
          <w:tcPr>
            <w:tcW w:w="4980" w:type="dxa"/>
          </w:tcPr>
          <w:p w:rsidR="007B6B8F" w:rsidRPr="00842A9A" w:rsidRDefault="007B6B8F" w:rsidP="00842A9A">
            <w:pPr>
              <w:spacing w:after="0" w:line="240" w:lineRule="auto"/>
              <w:rPr>
                <w:rFonts w:ascii="Times New Roman" w:hAnsi="Times New Roman"/>
                <w:b/>
                <w:sz w:val="24"/>
                <w:szCs w:val="24"/>
                <w:lang w:eastAsia="tr-TR"/>
              </w:rPr>
            </w:pPr>
            <w:r w:rsidRPr="00842A9A">
              <w:rPr>
                <w:rFonts w:ascii="Times New Roman" w:hAnsi="Times New Roman"/>
                <w:b/>
                <w:sz w:val="24"/>
                <w:szCs w:val="24"/>
                <w:lang w:eastAsia="tr-TR"/>
              </w:rPr>
              <w:t>PROJENİN İÇERİĞİ</w:t>
            </w: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416"/>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Türkçeyi doğru ve düzgün yazma</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408"/>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Bilgilerin doğruluğunu analiz etme</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414"/>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Toplanan bilgileri analiz etme</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419"/>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Elde edilen bilgilerden çıkarımlarda bulunma</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426"/>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Toplanan bilgileri düzenleme</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418"/>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Yaratıcılık yeteneğini kullanma</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552"/>
        </w:trPr>
        <w:tc>
          <w:tcPr>
            <w:tcW w:w="4980" w:type="dxa"/>
          </w:tcPr>
          <w:p w:rsidR="007B6B8F" w:rsidRPr="00842A9A" w:rsidRDefault="007B6B8F" w:rsidP="00842A9A">
            <w:pPr>
              <w:spacing w:after="0" w:line="240" w:lineRule="auto"/>
              <w:rPr>
                <w:rFonts w:ascii="Times New Roman" w:hAnsi="Times New Roman"/>
                <w:b/>
                <w:sz w:val="24"/>
                <w:szCs w:val="24"/>
                <w:lang w:eastAsia="tr-TR"/>
              </w:rPr>
            </w:pPr>
            <w:r w:rsidRPr="00842A9A">
              <w:rPr>
                <w:rFonts w:ascii="Times New Roman" w:hAnsi="Times New Roman"/>
                <w:b/>
                <w:sz w:val="24"/>
                <w:szCs w:val="24"/>
                <w:lang w:eastAsia="tr-TR"/>
              </w:rPr>
              <w:t>SUNU YAPMA</w:t>
            </w: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418"/>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Türkçeyi doğru ve düzgün konuşma</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409"/>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Sorulara cevap verebilme</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416"/>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Konuyu dinleyicilerin ilgisini çekecek şekilde sunma</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422"/>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Sunuyu hedefe yönelik materyalle destekleme</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414"/>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Sunuda akıcı bir dil ve beden dilini kullanma</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420"/>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Verilen sürede sunuyu yapma</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495"/>
        </w:trPr>
        <w:tc>
          <w:tcPr>
            <w:tcW w:w="4980" w:type="dxa"/>
          </w:tcPr>
          <w:p w:rsidR="007B6B8F" w:rsidRPr="00842A9A" w:rsidRDefault="007B6B8F" w:rsidP="00842A9A">
            <w:pPr>
              <w:spacing w:after="0" w:line="240" w:lineRule="auto"/>
              <w:rPr>
                <w:rFonts w:ascii="Times New Roman" w:hAnsi="Times New Roman"/>
                <w:sz w:val="24"/>
                <w:szCs w:val="24"/>
                <w:lang w:eastAsia="tr-TR"/>
              </w:rPr>
            </w:pPr>
            <w:r w:rsidRPr="00842A9A">
              <w:rPr>
                <w:rFonts w:ascii="Times New Roman" w:hAnsi="Times New Roman"/>
                <w:sz w:val="24"/>
                <w:szCs w:val="24"/>
                <w:lang w:eastAsia="tr-TR"/>
              </w:rPr>
              <w:t>Sunum sırasında özgüvene sahip olma</w:t>
            </w:r>
          </w:p>
          <w:p w:rsidR="007B6B8F" w:rsidRPr="00842A9A" w:rsidRDefault="007B6B8F" w:rsidP="00842A9A">
            <w:pPr>
              <w:spacing w:after="0" w:line="240" w:lineRule="auto"/>
              <w:rPr>
                <w:rFonts w:ascii="Times New Roman" w:hAnsi="Times New Roman"/>
                <w:sz w:val="24"/>
                <w:szCs w:val="24"/>
                <w:lang w:eastAsia="tr-TR"/>
              </w:rPr>
            </w:pP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r w:rsidR="007B6B8F" w:rsidRPr="002C5B71" w:rsidTr="00436496">
        <w:trPr>
          <w:trHeight w:val="555"/>
        </w:trPr>
        <w:tc>
          <w:tcPr>
            <w:tcW w:w="4980" w:type="dxa"/>
          </w:tcPr>
          <w:p w:rsidR="007B6B8F" w:rsidRPr="00842A9A" w:rsidRDefault="007B6B8F" w:rsidP="00842A9A">
            <w:pPr>
              <w:spacing w:after="0" w:line="240" w:lineRule="auto"/>
              <w:rPr>
                <w:rFonts w:ascii="Times New Roman" w:hAnsi="Times New Roman"/>
                <w:b/>
                <w:sz w:val="24"/>
                <w:szCs w:val="24"/>
                <w:lang w:eastAsia="tr-TR"/>
              </w:rPr>
            </w:pPr>
            <w:r w:rsidRPr="00842A9A">
              <w:rPr>
                <w:rFonts w:ascii="Times New Roman" w:hAnsi="Times New Roman"/>
                <w:b/>
                <w:sz w:val="24"/>
                <w:szCs w:val="24"/>
                <w:lang w:eastAsia="tr-TR"/>
              </w:rPr>
              <w:t>GENEL TOPLAM</w:t>
            </w:r>
          </w:p>
        </w:tc>
        <w:tc>
          <w:tcPr>
            <w:tcW w:w="1035" w:type="dxa"/>
          </w:tcPr>
          <w:p w:rsidR="007B6B8F" w:rsidRPr="00842A9A" w:rsidRDefault="007B6B8F" w:rsidP="00842A9A">
            <w:pPr>
              <w:spacing w:after="0" w:line="240" w:lineRule="auto"/>
              <w:rPr>
                <w:rFonts w:ascii="Times New Roman" w:hAnsi="Times New Roman"/>
                <w:sz w:val="24"/>
                <w:szCs w:val="24"/>
                <w:lang w:eastAsia="tr-TR"/>
              </w:rPr>
            </w:pPr>
          </w:p>
        </w:tc>
        <w:tc>
          <w:tcPr>
            <w:tcW w:w="930" w:type="dxa"/>
          </w:tcPr>
          <w:p w:rsidR="007B6B8F" w:rsidRPr="00842A9A" w:rsidRDefault="007B6B8F" w:rsidP="00842A9A">
            <w:pPr>
              <w:spacing w:after="0" w:line="240" w:lineRule="auto"/>
              <w:rPr>
                <w:rFonts w:ascii="Times New Roman" w:hAnsi="Times New Roman"/>
                <w:sz w:val="24"/>
                <w:szCs w:val="24"/>
                <w:lang w:eastAsia="tr-TR"/>
              </w:rPr>
            </w:pPr>
          </w:p>
        </w:tc>
        <w:tc>
          <w:tcPr>
            <w:tcW w:w="945" w:type="dxa"/>
          </w:tcPr>
          <w:p w:rsidR="007B6B8F" w:rsidRPr="00842A9A" w:rsidRDefault="007B6B8F" w:rsidP="00842A9A">
            <w:pPr>
              <w:spacing w:after="0" w:line="240" w:lineRule="auto"/>
              <w:rPr>
                <w:rFonts w:ascii="Times New Roman" w:hAnsi="Times New Roman"/>
                <w:sz w:val="24"/>
                <w:szCs w:val="24"/>
                <w:lang w:eastAsia="tr-TR"/>
              </w:rPr>
            </w:pPr>
          </w:p>
        </w:tc>
        <w:tc>
          <w:tcPr>
            <w:tcW w:w="1125" w:type="dxa"/>
          </w:tcPr>
          <w:p w:rsidR="007B6B8F" w:rsidRPr="00842A9A" w:rsidRDefault="007B6B8F" w:rsidP="00842A9A">
            <w:pPr>
              <w:spacing w:after="0" w:line="240" w:lineRule="auto"/>
              <w:rPr>
                <w:rFonts w:ascii="Times New Roman" w:hAnsi="Times New Roman"/>
                <w:sz w:val="24"/>
                <w:szCs w:val="24"/>
                <w:lang w:eastAsia="tr-TR"/>
              </w:rPr>
            </w:pPr>
          </w:p>
        </w:tc>
        <w:tc>
          <w:tcPr>
            <w:tcW w:w="1005" w:type="dxa"/>
          </w:tcPr>
          <w:p w:rsidR="007B6B8F" w:rsidRPr="00842A9A" w:rsidRDefault="007B6B8F" w:rsidP="00842A9A">
            <w:pPr>
              <w:spacing w:after="0" w:line="240" w:lineRule="auto"/>
              <w:rPr>
                <w:rFonts w:ascii="Times New Roman" w:hAnsi="Times New Roman"/>
                <w:sz w:val="24"/>
                <w:szCs w:val="24"/>
                <w:lang w:eastAsia="tr-TR"/>
              </w:rPr>
            </w:pPr>
          </w:p>
        </w:tc>
      </w:tr>
    </w:tbl>
    <w:p w:rsidR="007B6B8F" w:rsidRPr="00842A9A" w:rsidRDefault="007B6B8F" w:rsidP="00842A9A">
      <w:pPr>
        <w:spacing w:after="0" w:line="240" w:lineRule="auto"/>
        <w:rPr>
          <w:rFonts w:ascii="Times New Roman" w:hAnsi="Times New Roman"/>
          <w:lang w:eastAsia="tr-TR"/>
        </w:rPr>
      </w:pPr>
    </w:p>
    <w:p w:rsidR="007B6B8F" w:rsidRDefault="007B6B8F"/>
    <w:p w:rsidR="007B6B8F" w:rsidRDefault="007B6B8F" w:rsidP="00436496">
      <w:pPr>
        <w:jc w:val="cente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b/>
          <w:bCs/>
          <w:color w:val="000000"/>
          <w:lang w:eastAsia="tr-TR"/>
        </w:rPr>
      </w:pPr>
      <w:r w:rsidRPr="00436496">
        <w:rPr>
          <w:rFonts w:ascii="Arial" w:hAnsi="Arial" w:cs="Arial"/>
          <w:b/>
          <w:bCs/>
          <w:color w:val="000000"/>
          <w:lang w:eastAsia="tr-TR"/>
        </w:rPr>
        <w:t>KİTAPÇIK HAZIRLAMA PROJESİ İÇİN DERECELİ PUANLAMA ANAHTARI</w:t>
      </w: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b/>
          <w:bCs/>
          <w:color w:val="000000"/>
          <w:u w:val="single"/>
          <w:lang w:eastAsia="tr-TR"/>
        </w:rPr>
      </w:pPr>
      <w:r w:rsidRPr="00436496">
        <w:rPr>
          <w:rFonts w:ascii="Arial" w:hAnsi="Arial" w:cs="Arial"/>
          <w:b/>
          <w:bCs/>
          <w:color w:val="000000"/>
          <w:u w:val="single"/>
          <w:lang w:eastAsia="tr-TR"/>
        </w:rPr>
        <w:t>Öğrencinin</w:t>
      </w:r>
    </w:p>
    <w:tbl>
      <w:tblPr>
        <w:tblW w:w="0" w:type="auto"/>
        <w:jc w:val="center"/>
        <w:tblCellMar>
          <w:left w:w="70" w:type="dxa"/>
          <w:right w:w="70" w:type="dxa"/>
        </w:tblCellMar>
        <w:tblLook w:val="0000"/>
      </w:tblPr>
      <w:tblGrid>
        <w:gridCol w:w="1690"/>
        <w:gridCol w:w="7522"/>
      </w:tblGrid>
      <w:tr w:rsidR="007B6B8F" w:rsidRPr="002C5B71" w:rsidTr="00436496">
        <w:trPr>
          <w:jc w:val="center"/>
        </w:trPr>
        <w:tc>
          <w:tcPr>
            <w:tcW w:w="1690" w:type="dxa"/>
          </w:tcPr>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b/>
                <w:bCs/>
                <w:color w:val="000000"/>
                <w:lang w:eastAsia="tr-TR"/>
              </w:rPr>
            </w:pPr>
            <w:r w:rsidRPr="00436496">
              <w:rPr>
                <w:rFonts w:ascii="Arial" w:hAnsi="Arial" w:cs="Arial"/>
                <w:b/>
                <w:bCs/>
                <w:color w:val="000000"/>
                <w:lang w:eastAsia="tr-TR"/>
              </w:rPr>
              <w:t>Adı Soyadı</w:t>
            </w:r>
          </w:p>
        </w:tc>
        <w:tc>
          <w:tcPr>
            <w:tcW w:w="7522" w:type="dxa"/>
          </w:tcPr>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b/>
                <w:bCs/>
                <w:color w:val="000000"/>
                <w:lang w:eastAsia="tr-TR"/>
              </w:rPr>
            </w:pPr>
            <w:r w:rsidRPr="00436496">
              <w:rPr>
                <w:rFonts w:ascii="Arial" w:hAnsi="Arial" w:cs="Arial"/>
                <w:b/>
                <w:bCs/>
                <w:color w:val="000000"/>
                <w:lang w:eastAsia="tr-TR"/>
              </w:rPr>
              <w:t>:</w:t>
            </w:r>
          </w:p>
        </w:tc>
      </w:tr>
      <w:tr w:rsidR="007B6B8F" w:rsidRPr="002C5B71" w:rsidTr="00436496">
        <w:trPr>
          <w:jc w:val="center"/>
        </w:trPr>
        <w:tc>
          <w:tcPr>
            <w:tcW w:w="1690" w:type="dxa"/>
          </w:tcPr>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b/>
                <w:bCs/>
                <w:color w:val="000000"/>
                <w:lang w:eastAsia="tr-TR"/>
              </w:rPr>
            </w:pPr>
            <w:r w:rsidRPr="00436496">
              <w:rPr>
                <w:rFonts w:ascii="Arial" w:hAnsi="Arial" w:cs="Arial"/>
                <w:b/>
                <w:bCs/>
                <w:color w:val="000000"/>
                <w:lang w:eastAsia="tr-TR"/>
              </w:rPr>
              <w:t>Sınıfı</w:t>
            </w:r>
          </w:p>
        </w:tc>
        <w:tc>
          <w:tcPr>
            <w:tcW w:w="7522" w:type="dxa"/>
          </w:tcPr>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b/>
                <w:bCs/>
                <w:color w:val="000000"/>
                <w:lang w:eastAsia="tr-TR"/>
              </w:rPr>
            </w:pPr>
            <w:r w:rsidRPr="00436496">
              <w:rPr>
                <w:rFonts w:ascii="Arial" w:hAnsi="Arial" w:cs="Arial"/>
                <w:b/>
                <w:bCs/>
                <w:color w:val="000000"/>
                <w:lang w:eastAsia="tr-TR"/>
              </w:rPr>
              <w:t>:</w:t>
            </w:r>
          </w:p>
        </w:tc>
      </w:tr>
      <w:tr w:rsidR="007B6B8F" w:rsidRPr="002C5B71" w:rsidTr="00436496">
        <w:trPr>
          <w:trHeight w:val="1106"/>
          <w:jc w:val="center"/>
        </w:trPr>
        <w:tc>
          <w:tcPr>
            <w:tcW w:w="1690" w:type="dxa"/>
          </w:tcPr>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b/>
                <w:bCs/>
                <w:color w:val="000000"/>
                <w:lang w:eastAsia="tr-TR"/>
              </w:rPr>
            </w:pPr>
            <w:r w:rsidRPr="00436496">
              <w:rPr>
                <w:rFonts w:ascii="Arial" w:hAnsi="Arial" w:cs="Arial"/>
                <w:b/>
                <w:bCs/>
                <w:color w:val="000000"/>
                <w:lang w:eastAsia="tr-TR"/>
              </w:rPr>
              <w:t>Açıklama</w:t>
            </w:r>
          </w:p>
        </w:tc>
        <w:tc>
          <w:tcPr>
            <w:tcW w:w="7522" w:type="dxa"/>
          </w:tcPr>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b/>
                <w:bCs/>
                <w:color w:val="000000"/>
                <w:lang w:eastAsia="tr-TR"/>
              </w:rPr>
            </w:pPr>
            <w:r w:rsidRPr="00436496">
              <w:rPr>
                <w:rFonts w:ascii="Arial" w:hAnsi="Arial" w:cs="Arial"/>
                <w:b/>
                <w:bCs/>
                <w:color w:val="000000"/>
                <w:lang w:eastAsia="tr-TR"/>
              </w:rPr>
              <w:t xml:space="preserve">: </w:t>
            </w:r>
            <w:r w:rsidRPr="00436496">
              <w:rPr>
                <w:rFonts w:ascii="Arial" w:hAnsi="Arial" w:cs="Arial"/>
                <w:bCs/>
                <w:color w:val="000000"/>
                <w:lang w:eastAsia="tr-TR"/>
              </w:rPr>
              <w:t>Aşağıdaki dereceli puanlama anahtarı, hazırladığınız çalışmanızı değerlendirmek için hazırlanmıştır. Bu anahtarı aynı zamanda çalışmanızı hazırlarken hangi ölçütlere dikkat edeceğiniz konusunda size bilgi vermektedir.</w:t>
            </w:r>
          </w:p>
        </w:tc>
      </w:tr>
    </w:tbl>
    <w:p w:rsidR="007B6B8F" w:rsidRPr="00436496" w:rsidRDefault="007B6B8F" w:rsidP="00436496">
      <w:pPr>
        <w:tabs>
          <w:tab w:val="left" w:pos="3420"/>
        </w:tabs>
        <w:overflowPunct w:val="0"/>
        <w:autoSpaceDE w:val="0"/>
        <w:autoSpaceDN w:val="0"/>
        <w:adjustRightInd w:val="0"/>
        <w:spacing w:after="0" w:line="240" w:lineRule="auto"/>
        <w:ind w:right="432"/>
        <w:jc w:val="center"/>
        <w:textAlignment w:val="baseline"/>
        <w:rPr>
          <w:rFonts w:ascii="Arial" w:hAnsi="Arial" w:cs="Arial"/>
          <w:b/>
          <w:bCs/>
          <w:color w:val="00000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04"/>
      </w:tblGrid>
      <w:tr w:rsidR="007B6B8F" w:rsidRPr="002C5B71" w:rsidTr="00436496">
        <w:trPr>
          <w:jc w:val="center"/>
        </w:trPr>
        <w:tc>
          <w:tcPr>
            <w:tcW w:w="1008"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tc>
      </w:tr>
      <w:tr w:rsidR="007B6B8F" w:rsidRPr="002C5B71" w:rsidTr="00436496">
        <w:trPr>
          <w:jc w:val="center"/>
        </w:trPr>
        <w:tc>
          <w:tcPr>
            <w:tcW w:w="1008"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PUAN</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ÖLÇÜTLER</w:t>
            </w:r>
          </w:p>
        </w:tc>
      </w:tr>
      <w:tr w:rsidR="007B6B8F" w:rsidRPr="002C5B71" w:rsidTr="00436496">
        <w:trPr>
          <w:jc w:val="center"/>
        </w:trPr>
        <w:tc>
          <w:tcPr>
            <w:tcW w:w="1008"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KAPAK</w:t>
            </w:r>
          </w:p>
        </w:tc>
      </w:tr>
      <w:tr w:rsidR="007B6B8F" w:rsidRPr="002C5B71" w:rsidTr="00436496">
        <w:trPr>
          <w:jc w:val="center"/>
        </w:trPr>
        <w:tc>
          <w:tcPr>
            <w:tcW w:w="1008"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A-Kapağın Tasarımı</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3</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Kapak tasarımı kişiye özgün ve etkileyici.</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2</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Kapak tasarlanmış ancak kişiye özgün ve etkileyici değil.</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1</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Kapak tasarımı eksil yapılmış veya hiç yapılmamış.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B-Kapağın İçeriği</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3</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Kapakta gerekli bilgilere tam ve doğru olarak yer verilmiş.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2</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Kapakta gerekli bilgilere yer verilmiş.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1</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Kapakta bilgilere eksik yer verilmiş veya hiç verilmemiş.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İÇERİK</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3</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İçerikte istenen bilgilere tam ve doğru olarak yer verilmiş.</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Konuyla ilgili yapıyı en iyi temsil eden örnekler kullanılmış.</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Konuyla ilgili mantıksal çıkarımlar yapılmış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2</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İçerikte istenen bilgilere kısmen yer verilmiş.</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Konuyla ilgili örneklere yer verilmiş.</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Konuyla ilgili mantıksal çıkarımlar kısmen yapılmış.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1</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İçerikte istenen bilgilere ulaşılamamış.</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Konuyla ilgili verilen örnekler yeteriz.</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Konuyla ilgili mantıksal çıkarım hiç yapılmamış.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MATERYAL KULLANIMI</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3</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Özgün, yeterli düzeyde, çeşitli görsel materyaller kullanılmış.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2</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Yeterli düzeyde görsel materyal kullanılmış ancak görsel materyaller özgün ve çeşitli değil.</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1</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Kullanılan görsel materyaller yeterli değil.</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Materyal Uyumu</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3</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Konuyla görsel materyaller arasında tam bir uyum sağlanmış.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2</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Konuyla görsel materyaller arasında kısmen uyum sağlanmış.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1</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Konuyla görsel materyaller arasında uyum sağlanamamış.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KAYNAKÇA</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3</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Konuya uygun çeşitli kaynaklar kullanılmış ve kaynaklar doğru belirtilmiş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2</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Konuya uygun yetersiz kaynak kullanılmış ve kaynaklar belirtilmiş.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1</w:t>
            </w:r>
          </w:p>
        </w:tc>
        <w:tc>
          <w:tcPr>
            <w:tcW w:w="8204"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Konuya uygun hiç kaynak kullanılmamış veya kaynaklar belirtilmemiş.</w:t>
            </w:r>
          </w:p>
        </w:tc>
      </w:tr>
    </w:tbl>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Default="007B6B8F" w:rsidP="00436496">
      <w:pPr>
        <w:jc w:val="center"/>
      </w:pPr>
    </w:p>
    <w:p w:rsidR="007B6B8F" w:rsidRDefault="007B6B8F" w:rsidP="00436496">
      <w:pPr>
        <w:jc w:val="center"/>
      </w:pPr>
    </w:p>
    <w:p w:rsidR="007B6B8F" w:rsidRDefault="007B6B8F" w:rsidP="00436496">
      <w:pPr>
        <w:jc w:val="center"/>
      </w:pPr>
    </w:p>
    <w:p w:rsidR="007B6B8F" w:rsidRDefault="007B6B8F" w:rsidP="00436496">
      <w:pPr>
        <w:jc w:val="center"/>
      </w:pPr>
    </w:p>
    <w:p w:rsidR="007B6B8F" w:rsidRDefault="007B6B8F" w:rsidP="00436496">
      <w:pPr>
        <w:jc w:val="center"/>
      </w:pPr>
    </w:p>
    <w:p w:rsidR="007B6B8F" w:rsidRDefault="007B6B8F" w:rsidP="00436496">
      <w:pPr>
        <w:jc w:val="center"/>
      </w:pPr>
    </w:p>
    <w:p w:rsidR="007B6B8F" w:rsidRPr="00436496" w:rsidRDefault="007B6B8F" w:rsidP="00436496">
      <w:pPr>
        <w:overflowPunct w:val="0"/>
        <w:autoSpaceDE w:val="0"/>
        <w:autoSpaceDN w:val="0"/>
        <w:adjustRightInd w:val="0"/>
        <w:spacing w:after="0" w:line="240" w:lineRule="auto"/>
        <w:jc w:val="both"/>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Tahoma" w:hAnsi="Tahoma" w:cs="Tahoma"/>
          <w:b/>
          <w:bCs/>
          <w:color w:val="000000"/>
          <w:sz w:val="20"/>
          <w:szCs w:val="20"/>
          <w:lang w:eastAsia="tr-TR"/>
        </w:rPr>
      </w:pPr>
      <w:r w:rsidRPr="00436496">
        <w:rPr>
          <w:rFonts w:ascii="Tahoma" w:hAnsi="Tahoma" w:cs="Tahoma"/>
          <w:b/>
          <w:bCs/>
          <w:color w:val="000000"/>
          <w:sz w:val="20"/>
          <w:szCs w:val="20"/>
          <w:lang w:eastAsia="tr-TR"/>
        </w:rPr>
        <w:t>PANO HAZIRLAMA KONULARINA AİT DERECELİ PUANLAMA ANAHTARI</w:t>
      </w:r>
    </w:p>
    <w:p w:rsidR="007B6B8F" w:rsidRPr="00436496" w:rsidRDefault="007B6B8F" w:rsidP="00436496">
      <w:pPr>
        <w:overflowPunct w:val="0"/>
        <w:autoSpaceDE w:val="0"/>
        <w:autoSpaceDN w:val="0"/>
        <w:adjustRightInd w:val="0"/>
        <w:spacing w:after="0" w:line="240" w:lineRule="auto"/>
        <w:jc w:val="center"/>
        <w:textAlignment w:val="baseline"/>
        <w:rPr>
          <w:rFonts w:ascii="Tahoma" w:hAnsi="Tahoma" w:cs="Tahoma"/>
          <w:b/>
          <w:bCs/>
          <w:color w:val="000000"/>
          <w:sz w:val="20"/>
          <w:szCs w:val="20"/>
          <w:u w:val="single"/>
          <w:lang w:eastAsia="tr-TR"/>
        </w:rPr>
      </w:pPr>
      <w:r w:rsidRPr="00436496">
        <w:rPr>
          <w:rFonts w:ascii="Tahoma" w:hAnsi="Tahoma" w:cs="Tahoma"/>
          <w:b/>
          <w:bCs/>
          <w:color w:val="000000"/>
          <w:sz w:val="20"/>
          <w:szCs w:val="20"/>
          <w:u w:val="single"/>
          <w:lang w:eastAsia="tr-TR"/>
        </w:rPr>
        <w:t>Öğrencinin</w:t>
      </w:r>
    </w:p>
    <w:tbl>
      <w:tblPr>
        <w:tblW w:w="0" w:type="auto"/>
        <w:jc w:val="center"/>
        <w:tblCellMar>
          <w:left w:w="70" w:type="dxa"/>
          <w:right w:w="70" w:type="dxa"/>
        </w:tblCellMar>
        <w:tblLook w:val="0000"/>
      </w:tblPr>
      <w:tblGrid>
        <w:gridCol w:w="1690"/>
        <w:gridCol w:w="7522"/>
      </w:tblGrid>
      <w:tr w:rsidR="007B6B8F" w:rsidRPr="002C5B71" w:rsidTr="00436496">
        <w:trPr>
          <w:jc w:val="center"/>
        </w:trPr>
        <w:tc>
          <w:tcPr>
            <w:tcW w:w="1690" w:type="dxa"/>
          </w:tcPr>
          <w:p w:rsidR="007B6B8F" w:rsidRPr="00436496" w:rsidRDefault="007B6B8F" w:rsidP="00436496">
            <w:pPr>
              <w:overflowPunct w:val="0"/>
              <w:autoSpaceDE w:val="0"/>
              <w:autoSpaceDN w:val="0"/>
              <w:adjustRightInd w:val="0"/>
              <w:spacing w:after="0" w:line="240" w:lineRule="auto"/>
              <w:jc w:val="center"/>
              <w:textAlignment w:val="baseline"/>
              <w:rPr>
                <w:rFonts w:ascii="Tahoma" w:hAnsi="Tahoma" w:cs="Tahoma"/>
                <w:b/>
                <w:bCs/>
                <w:color w:val="000000"/>
                <w:sz w:val="20"/>
                <w:szCs w:val="20"/>
                <w:lang w:eastAsia="tr-TR"/>
              </w:rPr>
            </w:pPr>
            <w:r w:rsidRPr="00436496">
              <w:rPr>
                <w:rFonts w:ascii="Tahoma" w:hAnsi="Tahoma" w:cs="Tahoma"/>
                <w:b/>
                <w:bCs/>
                <w:color w:val="000000"/>
                <w:sz w:val="20"/>
                <w:szCs w:val="20"/>
                <w:lang w:eastAsia="tr-TR"/>
              </w:rPr>
              <w:t>Adı Soyadı</w:t>
            </w:r>
          </w:p>
        </w:tc>
        <w:tc>
          <w:tcPr>
            <w:tcW w:w="7522" w:type="dxa"/>
          </w:tcPr>
          <w:p w:rsidR="007B6B8F" w:rsidRPr="00436496" w:rsidRDefault="007B6B8F" w:rsidP="00436496">
            <w:pPr>
              <w:overflowPunct w:val="0"/>
              <w:autoSpaceDE w:val="0"/>
              <w:autoSpaceDN w:val="0"/>
              <w:adjustRightInd w:val="0"/>
              <w:spacing w:after="0" w:line="240" w:lineRule="auto"/>
              <w:jc w:val="center"/>
              <w:textAlignment w:val="baseline"/>
              <w:rPr>
                <w:rFonts w:ascii="Tahoma" w:hAnsi="Tahoma" w:cs="Tahoma"/>
                <w:b/>
                <w:bCs/>
                <w:color w:val="000000"/>
                <w:sz w:val="20"/>
                <w:szCs w:val="20"/>
                <w:lang w:eastAsia="tr-TR"/>
              </w:rPr>
            </w:pPr>
            <w:r w:rsidRPr="00436496">
              <w:rPr>
                <w:rFonts w:ascii="Tahoma" w:hAnsi="Tahoma" w:cs="Tahoma"/>
                <w:b/>
                <w:bCs/>
                <w:color w:val="000000"/>
                <w:sz w:val="20"/>
                <w:szCs w:val="20"/>
                <w:lang w:eastAsia="tr-TR"/>
              </w:rPr>
              <w:t>:</w:t>
            </w:r>
          </w:p>
        </w:tc>
      </w:tr>
      <w:tr w:rsidR="007B6B8F" w:rsidRPr="002C5B71" w:rsidTr="00436496">
        <w:trPr>
          <w:jc w:val="center"/>
        </w:trPr>
        <w:tc>
          <w:tcPr>
            <w:tcW w:w="1690" w:type="dxa"/>
          </w:tcPr>
          <w:p w:rsidR="007B6B8F" w:rsidRPr="00436496" w:rsidRDefault="007B6B8F" w:rsidP="00436496">
            <w:pPr>
              <w:overflowPunct w:val="0"/>
              <w:autoSpaceDE w:val="0"/>
              <w:autoSpaceDN w:val="0"/>
              <w:adjustRightInd w:val="0"/>
              <w:spacing w:after="0" w:line="240" w:lineRule="auto"/>
              <w:jc w:val="center"/>
              <w:textAlignment w:val="baseline"/>
              <w:rPr>
                <w:rFonts w:ascii="Tahoma" w:hAnsi="Tahoma" w:cs="Tahoma"/>
                <w:b/>
                <w:bCs/>
                <w:color w:val="000000"/>
                <w:sz w:val="20"/>
                <w:szCs w:val="20"/>
                <w:lang w:eastAsia="tr-TR"/>
              </w:rPr>
            </w:pPr>
            <w:r w:rsidRPr="00436496">
              <w:rPr>
                <w:rFonts w:ascii="Tahoma" w:hAnsi="Tahoma" w:cs="Tahoma"/>
                <w:b/>
                <w:bCs/>
                <w:color w:val="000000"/>
                <w:sz w:val="20"/>
                <w:szCs w:val="20"/>
                <w:lang w:eastAsia="tr-TR"/>
              </w:rPr>
              <w:t>Sınıfı</w:t>
            </w:r>
          </w:p>
        </w:tc>
        <w:tc>
          <w:tcPr>
            <w:tcW w:w="7522" w:type="dxa"/>
          </w:tcPr>
          <w:p w:rsidR="007B6B8F" w:rsidRPr="00436496" w:rsidRDefault="007B6B8F" w:rsidP="00436496">
            <w:pPr>
              <w:overflowPunct w:val="0"/>
              <w:autoSpaceDE w:val="0"/>
              <w:autoSpaceDN w:val="0"/>
              <w:adjustRightInd w:val="0"/>
              <w:spacing w:after="0" w:line="240" w:lineRule="auto"/>
              <w:jc w:val="center"/>
              <w:textAlignment w:val="baseline"/>
              <w:rPr>
                <w:rFonts w:ascii="Tahoma" w:hAnsi="Tahoma" w:cs="Tahoma"/>
                <w:b/>
                <w:bCs/>
                <w:color w:val="000000"/>
                <w:sz w:val="20"/>
                <w:szCs w:val="20"/>
                <w:lang w:eastAsia="tr-TR"/>
              </w:rPr>
            </w:pPr>
            <w:r w:rsidRPr="00436496">
              <w:rPr>
                <w:rFonts w:ascii="Tahoma" w:hAnsi="Tahoma" w:cs="Tahoma"/>
                <w:b/>
                <w:bCs/>
                <w:color w:val="000000"/>
                <w:sz w:val="20"/>
                <w:szCs w:val="20"/>
                <w:lang w:eastAsia="tr-TR"/>
              </w:rPr>
              <w:t>:</w:t>
            </w:r>
          </w:p>
        </w:tc>
      </w:tr>
      <w:tr w:rsidR="007B6B8F" w:rsidRPr="002C5B71" w:rsidTr="00436496">
        <w:trPr>
          <w:trHeight w:val="95"/>
          <w:jc w:val="center"/>
        </w:trPr>
        <w:tc>
          <w:tcPr>
            <w:tcW w:w="1690" w:type="dxa"/>
          </w:tcPr>
          <w:p w:rsidR="007B6B8F" w:rsidRPr="00436496" w:rsidRDefault="007B6B8F" w:rsidP="00436496">
            <w:pPr>
              <w:overflowPunct w:val="0"/>
              <w:autoSpaceDE w:val="0"/>
              <w:autoSpaceDN w:val="0"/>
              <w:adjustRightInd w:val="0"/>
              <w:spacing w:after="0" w:line="240" w:lineRule="auto"/>
              <w:jc w:val="center"/>
              <w:textAlignment w:val="baseline"/>
              <w:rPr>
                <w:rFonts w:ascii="Tahoma" w:hAnsi="Tahoma" w:cs="Tahoma"/>
                <w:b/>
                <w:bCs/>
                <w:color w:val="000000"/>
                <w:sz w:val="20"/>
                <w:szCs w:val="20"/>
                <w:lang w:eastAsia="tr-TR"/>
              </w:rPr>
            </w:pPr>
            <w:r w:rsidRPr="00436496">
              <w:rPr>
                <w:rFonts w:ascii="Tahoma" w:hAnsi="Tahoma" w:cs="Tahoma"/>
                <w:b/>
                <w:bCs/>
                <w:color w:val="000000"/>
                <w:sz w:val="20"/>
                <w:szCs w:val="20"/>
                <w:lang w:eastAsia="tr-TR"/>
              </w:rPr>
              <w:t>Açıklama</w:t>
            </w:r>
          </w:p>
        </w:tc>
        <w:tc>
          <w:tcPr>
            <w:tcW w:w="7522" w:type="dxa"/>
          </w:tcPr>
          <w:p w:rsidR="007B6B8F" w:rsidRPr="00436496" w:rsidRDefault="007B6B8F" w:rsidP="00436496">
            <w:pPr>
              <w:overflowPunct w:val="0"/>
              <w:autoSpaceDE w:val="0"/>
              <w:autoSpaceDN w:val="0"/>
              <w:adjustRightInd w:val="0"/>
              <w:spacing w:after="0" w:line="240" w:lineRule="auto"/>
              <w:jc w:val="center"/>
              <w:textAlignment w:val="baseline"/>
              <w:rPr>
                <w:rFonts w:ascii="Tahoma" w:hAnsi="Tahoma" w:cs="Tahoma"/>
                <w:b/>
                <w:bCs/>
                <w:color w:val="000000"/>
                <w:sz w:val="20"/>
                <w:szCs w:val="20"/>
                <w:lang w:eastAsia="tr-TR"/>
              </w:rPr>
            </w:pPr>
            <w:r w:rsidRPr="00436496">
              <w:rPr>
                <w:rFonts w:ascii="Tahoma" w:hAnsi="Tahoma" w:cs="Tahoma"/>
                <w:b/>
                <w:bCs/>
                <w:color w:val="000000"/>
                <w:sz w:val="20"/>
                <w:szCs w:val="20"/>
                <w:lang w:eastAsia="tr-TR"/>
              </w:rPr>
              <w:t xml:space="preserve">: </w:t>
            </w:r>
            <w:r w:rsidRPr="00436496">
              <w:rPr>
                <w:rFonts w:ascii="Tahoma" w:hAnsi="Tahoma" w:cs="Tahoma"/>
                <w:bCs/>
                <w:color w:val="000000"/>
                <w:sz w:val="20"/>
                <w:szCs w:val="20"/>
                <w:lang w:eastAsia="tr-TR"/>
              </w:rPr>
              <w:t>Aşağıdaki dereceli puanlama anahtarı, hazırladığınız çalışmanızı değerlendirmek için hazırlanmıştır. Bu anahtarı aynı zamanda çalışmanızı hazırlarken hangi ölçütlere dikkat edeceğiniz konusunda size bilgi vermektedir.</w:t>
            </w:r>
          </w:p>
        </w:tc>
      </w:tr>
    </w:tbl>
    <w:p w:rsidR="007B6B8F" w:rsidRPr="00436496" w:rsidRDefault="007B6B8F" w:rsidP="00436496">
      <w:pPr>
        <w:overflowPunct w:val="0"/>
        <w:autoSpaceDE w:val="0"/>
        <w:autoSpaceDN w:val="0"/>
        <w:adjustRightInd w:val="0"/>
        <w:spacing w:after="0" w:line="240" w:lineRule="auto"/>
        <w:jc w:val="center"/>
        <w:textAlignment w:val="baseline"/>
        <w:rPr>
          <w:rFonts w:ascii="Tahoma" w:hAnsi="Tahoma" w:cs="Tahoma"/>
          <w:color w:val="000000"/>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04"/>
      </w:tblGrid>
      <w:tr w:rsidR="007B6B8F" w:rsidRPr="002C5B71" w:rsidTr="00436496">
        <w:trPr>
          <w:jc w:val="center"/>
        </w:trPr>
        <w:tc>
          <w:tcPr>
            <w:tcW w:w="1008"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PUAN</w:t>
            </w: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ÖLÇÜTLER</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color w:val="000000"/>
                <w:sz w:val="20"/>
                <w:szCs w:val="20"/>
                <w:lang w:eastAsia="tr-TR"/>
              </w:rPr>
            </w:pP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GÖRÜNÜM</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A-Kapağın Tasarımı</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4</w:t>
            </w: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Pano titizlikle hazırlanmış, Panonun görünümü temiz ve düzenli. Pano ilgi çekici</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3</w:t>
            </w: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Pano titizlikle hazırlanmış, Panonun görünümü temiz ve düzenli. Pano ilgi çekici değil.</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2</w:t>
            </w: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Panonun görünümü temiz ve düzenli değil. Pano ilgi çekici değil.</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1</w:t>
            </w: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Pano titizlikle hazırlanmamış, görünümü kirli ve düzensiz. Pano ilgi çekici değil.</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İÇERİK</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4</w:t>
            </w: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Amaç açık ve anlaşılır olarak belirtilmiş. Panonun konusu kısa ve öz şekilde vurgulanmış.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3</w:t>
            </w: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Amaç açık ve anlaşılır olarak belirtilmiş. Panonun konusu vurgulanmış.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2</w:t>
            </w: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b/>
                <w:color w:val="000000"/>
                <w:sz w:val="20"/>
                <w:szCs w:val="20"/>
                <w:lang w:eastAsia="tr-TR"/>
              </w:rPr>
            </w:pPr>
            <w:r w:rsidRPr="00436496">
              <w:rPr>
                <w:rFonts w:ascii="Tahoma" w:hAnsi="Tahoma" w:cs="Tahoma"/>
                <w:color w:val="000000"/>
                <w:sz w:val="20"/>
                <w:szCs w:val="20"/>
                <w:lang w:eastAsia="tr-TR"/>
              </w:rPr>
              <w:t>Amaç belirtilmiş. Panonun konusu vurgulanmış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1</w:t>
            </w: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Amaç eksik  belirtilmiş. Panonun konusu eksik vurgulanmış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SLOGAN</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4</w:t>
            </w: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İçeriğe uygun çarpıcı slogan bulunmuş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3</w:t>
            </w: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 xml:space="preserve">İçeriğe uygun slogan bulunmuş ama çarpıcı değil. </w:t>
            </w:r>
          </w:p>
        </w:tc>
      </w:tr>
      <w:tr w:rsidR="007B6B8F" w:rsidRPr="002C5B71" w:rsidTr="00436496">
        <w:trPr>
          <w:trHeight w:val="61"/>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2</w:t>
            </w:r>
          </w:p>
        </w:tc>
        <w:tc>
          <w:tcPr>
            <w:tcW w:w="8204" w:type="dxa"/>
          </w:tcPr>
          <w:p w:rsidR="007B6B8F" w:rsidRPr="00436496" w:rsidRDefault="007B6B8F" w:rsidP="00436496">
            <w:pPr>
              <w:widowControl w:val="0"/>
              <w:overflowPunct w:val="0"/>
              <w:autoSpaceDE w:val="0"/>
              <w:autoSpaceDN w:val="0"/>
              <w:adjustRightInd w:val="0"/>
              <w:spacing w:after="0" w:line="240" w:lineRule="auto"/>
              <w:jc w:val="both"/>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Slogan bulunmuş ama içeriğe uygun değil.</w:t>
            </w:r>
          </w:p>
        </w:tc>
      </w:tr>
      <w:tr w:rsidR="007B6B8F" w:rsidRPr="002C5B71" w:rsidTr="00436496">
        <w:trPr>
          <w:trHeight w:val="61"/>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1</w:t>
            </w:r>
          </w:p>
        </w:tc>
        <w:tc>
          <w:tcPr>
            <w:tcW w:w="8204" w:type="dxa"/>
          </w:tcPr>
          <w:p w:rsidR="007B6B8F" w:rsidRPr="00436496" w:rsidRDefault="007B6B8F" w:rsidP="00436496">
            <w:pPr>
              <w:widowControl w:val="0"/>
              <w:overflowPunct w:val="0"/>
              <w:autoSpaceDE w:val="0"/>
              <w:autoSpaceDN w:val="0"/>
              <w:adjustRightInd w:val="0"/>
              <w:spacing w:after="0" w:line="240" w:lineRule="auto"/>
              <w:jc w:val="both"/>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Slogan hiç kullanılmamış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MATERYAL KULLANIMI</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4</w:t>
            </w: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 xml:space="preserve">Görsel ve yazılı materyaller konuya uygun ve yeterli düzeyde kullanılmış </w:t>
            </w:r>
          </w:p>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Yazılı ve görsel materyaller arasında uyum sağlanmış</w:t>
            </w:r>
          </w:p>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b/>
                <w:color w:val="000000"/>
                <w:sz w:val="20"/>
                <w:szCs w:val="20"/>
                <w:lang w:eastAsia="tr-TR"/>
              </w:rPr>
            </w:pPr>
            <w:r w:rsidRPr="00436496">
              <w:rPr>
                <w:rFonts w:ascii="Tahoma" w:hAnsi="Tahoma" w:cs="Tahoma"/>
                <w:color w:val="000000"/>
                <w:sz w:val="20"/>
                <w:szCs w:val="20"/>
                <w:lang w:eastAsia="tr-TR"/>
              </w:rPr>
              <w:t>Gereksiz detay kullanılmamış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3</w:t>
            </w: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 xml:space="preserve">Görsel ve yazılı materyaller konuyla ilgili ama yetersiz kullanılmış. </w:t>
            </w:r>
          </w:p>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Yazılı ve görsel materyaller arasında uyum sağlanmış</w:t>
            </w:r>
          </w:p>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Gereksiz detay kullanılmamış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2</w:t>
            </w: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 xml:space="preserve">Görsel ve yazılı materyaller konuyla ilgili ama yetersiz </w:t>
            </w:r>
          </w:p>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Yazılı ve görsel materyaller arasında tam uyum sağlanamamış</w:t>
            </w:r>
          </w:p>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Gereksiz detay kullanılmış</w:t>
            </w:r>
          </w:p>
        </w:tc>
      </w:tr>
      <w:tr w:rsidR="007B6B8F" w:rsidRPr="002C5B71" w:rsidTr="00436496">
        <w:trPr>
          <w:jc w:val="center"/>
        </w:trPr>
        <w:tc>
          <w:tcPr>
            <w:tcW w:w="1008"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Tahoma" w:hAnsi="Tahoma" w:cs="Tahoma"/>
                <w:b/>
                <w:color w:val="000000"/>
                <w:sz w:val="20"/>
                <w:szCs w:val="20"/>
                <w:lang w:eastAsia="tr-TR"/>
              </w:rPr>
            </w:pPr>
            <w:r w:rsidRPr="00436496">
              <w:rPr>
                <w:rFonts w:ascii="Tahoma" w:hAnsi="Tahoma" w:cs="Tahoma"/>
                <w:b/>
                <w:color w:val="000000"/>
                <w:sz w:val="20"/>
                <w:szCs w:val="20"/>
                <w:lang w:eastAsia="tr-TR"/>
              </w:rPr>
              <w:t>1</w:t>
            </w:r>
          </w:p>
        </w:tc>
        <w:tc>
          <w:tcPr>
            <w:tcW w:w="8204"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 xml:space="preserve">Görsel ve yazılı materyaller konuyu desteklemiyor </w:t>
            </w:r>
          </w:p>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Yazılı ve görsel materyaller arasında tam uyumsuzluk var</w:t>
            </w:r>
          </w:p>
          <w:p w:rsidR="007B6B8F" w:rsidRPr="00436496" w:rsidRDefault="007B6B8F" w:rsidP="00436496">
            <w:pPr>
              <w:widowControl w:val="0"/>
              <w:overflowPunct w:val="0"/>
              <w:autoSpaceDE w:val="0"/>
              <w:autoSpaceDN w:val="0"/>
              <w:adjustRightInd w:val="0"/>
              <w:spacing w:after="0" w:line="240" w:lineRule="auto"/>
              <w:textAlignment w:val="baseline"/>
              <w:rPr>
                <w:rFonts w:ascii="Tahoma" w:hAnsi="Tahoma" w:cs="Tahoma"/>
                <w:color w:val="000000"/>
                <w:sz w:val="20"/>
                <w:szCs w:val="20"/>
                <w:lang w:eastAsia="tr-TR"/>
              </w:rPr>
            </w:pPr>
            <w:r w:rsidRPr="00436496">
              <w:rPr>
                <w:rFonts w:ascii="Tahoma" w:hAnsi="Tahoma" w:cs="Tahoma"/>
                <w:color w:val="000000"/>
                <w:sz w:val="20"/>
                <w:szCs w:val="20"/>
                <w:lang w:eastAsia="tr-TR"/>
              </w:rPr>
              <w:t>Gereksiz detay kullanılmış</w:t>
            </w:r>
          </w:p>
        </w:tc>
      </w:tr>
    </w:tbl>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HARİTA HAZIRLAMA KONULARINA AİT DERECELİ PUANLAMA ANAHTARI</w:t>
      </w:r>
    </w:p>
    <w:p w:rsidR="007B6B8F" w:rsidRPr="00436496" w:rsidRDefault="007B6B8F" w:rsidP="00436496">
      <w:pPr>
        <w:widowControl w:val="0"/>
        <w:overflowPunct w:val="0"/>
        <w:autoSpaceDE w:val="0"/>
        <w:autoSpaceDN w:val="0"/>
        <w:adjustRightInd w:val="0"/>
        <w:spacing w:after="0" w:line="240" w:lineRule="auto"/>
        <w:jc w:val="both"/>
        <w:textAlignment w:val="baseline"/>
        <w:rPr>
          <w:rFonts w:ascii="Arial" w:hAnsi="Arial" w:cs="Arial"/>
          <w:color w:val="000000"/>
          <w:lang w:eastAsia="tr-TR"/>
        </w:rPr>
      </w:pPr>
    </w:p>
    <w:tbl>
      <w:tblPr>
        <w:tblW w:w="937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3780"/>
        <w:gridCol w:w="822"/>
        <w:gridCol w:w="1151"/>
        <w:gridCol w:w="1151"/>
        <w:gridCol w:w="1151"/>
        <w:gridCol w:w="1315"/>
      </w:tblGrid>
      <w:tr w:rsidR="007B6B8F" w:rsidRPr="002C5B71" w:rsidTr="00436496">
        <w:trPr>
          <w:trHeight w:val="284"/>
          <w:jc w:val="center"/>
        </w:trPr>
        <w:tc>
          <w:tcPr>
            <w:tcW w:w="3780" w:type="dxa"/>
            <w:vMerge w:val="restart"/>
            <w:tcBorders>
              <w:top w:val="double" w:sz="6" w:space="0" w:color="000000"/>
            </w:tcBorders>
            <w:noWrap/>
          </w:tcPr>
          <w:p w:rsidR="007B6B8F" w:rsidRPr="00436496" w:rsidRDefault="007B6B8F" w:rsidP="00436496">
            <w:pPr>
              <w:widowControl w:val="0"/>
              <w:overflowPunct w:val="0"/>
              <w:autoSpaceDE w:val="0"/>
              <w:autoSpaceDN w:val="0"/>
              <w:adjustRightInd w:val="0"/>
              <w:spacing w:after="0" w:line="240" w:lineRule="auto"/>
              <w:ind w:firstLineChars="100" w:firstLine="220"/>
              <w:jc w:val="center"/>
              <w:textAlignment w:val="baseline"/>
              <w:rPr>
                <w:rFonts w:ascii="Arial" w:hAnsi="Arial" w:cs="Arial"/>
                <w:color w:val="000000"/>
                <w:lang w:eastAsia="tr-TR"/>
              </w:rPr>
            </w:pPr>
            <w:r w:rsidRPr="00436496">
              <w:rPr>
                <w:rFonts w:ascii="Arial" w:hAnsi="Arial" w:cs="Arial"/>
                <w:color w:val="000000"/>
                <w:lang w:eastAsia="tr-TR"/>
              </w:rPr>
              <w:tab/>
              <w:t>Ölçütler</w:t>
            </w:r>
          </w:p>
        </w:tc>
        <w:tc>
          <w:tcPr>
            <w:tcW w:w="822" w:type="dxa"/>
            <w:tcBorders>
              <w:top w:val="double" w:sz="6" w:space="0" w:color="000000"/>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Zayıf</w:t>
            </w:r>
          </w:p>
        </w:tc>
        <w:tc>
          <w:tcPr>
            <w:tcW w:w="1151" w:type="dxa"/>
            <w:tcBorders>
              <w:top w:val="double" w:sz="6" w:space="0" w:color="000000"/>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Kabul Edilebilir</w:t>
            </w:r>
          </w:p>
        </w:tc>
        <w:tc>
          <w:tcPr>
            <w:tcW w:w="1151" w:type="dxa"/>
            <w:tcBorders>
              <w:top w:val="double" w:sz="6" w:space="0" w:color="000000"/>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Orta</w:t>
            </w:r>
          </w:p>
        </w:tc>
        <w:tc>
          <w:tcPr>
            <w:tcW w:w="1151" w:type="dxa"/>
            <w:tcBorders>
              <w:top w:val="double" w:sz="6" w:space="0" w:color="000000"/>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İyi</w:t>
            </w:r>
          </w:p>
        </w:tc>
        <w:tc>
          <w:tcPr>
            <w:tcW w:w="1315" w:type="dxa"/>
            <w:tcBorders>
              <w:top w:val="double" w:sz="6" w:space="0" w:color="000000"/>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Çok İyi</w:t>
            </w:r>
          </w:p>
        </w:tc>
      </w:tr>
      <w:tr w:rsidR="007B6B8F" w:rsidRPr="002C5B71" w:rsidTr="00436496">
        <w:trPr>
          <w:trHeight w:val="284"/>
          <w:jc w:val="center"/>
        </w:trPr>
        <w:tc>
          <w:tcPr>
            <w:tcW w:w="3780" w:type="dxa"/>
            <w:vMerge/>
            <w:noWrap/>
          </w:tcPr>
          <w:p w:rsidR="007B6B8F" w:rsidRPr="00436496" w:rsidRDefault="007B6B8F" w:rsidP="00436496">
            <w:pPr>
              <w:widowControl w:val="0"/>
              <w:overflowPunct w:val="0"/>
              <w:autoSpaceDE w:val="0"/>
              <w:autoSpaceDN w:val="0"/>
              <w:adjustRightInd w:val="0"/>
              <w:spacing w:after="0" w:line="240" w:lineRule="auto"/>
              <w:ind w:firstLineChars="100" w:firstLine="220"/>
              <w:textAlignment w:val="baseline"/>
              <w:rPr>
                <w:rFonts w:ascii="Arial" w:hAnsi="Arial" w:cs="Arial"/>
                <w:color w:val="000000"/>
                <w:lang w:eastAsia="tr-TR"/>
              </w:rPr>
            </w:pPr>
          </w:p>
        </w:tc>
        <w:tc>
          <w:tcPr>
            <w:tcW w:w="82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1</w:t>
            </w:r>
          </w:p>
        </w:tc>
        <w:tc>
          <w:tcPr>
            <w:tcW w:w="1151"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2</w:t>
            </w:r>
          </w:p>
        </w:tc>
        <w:tc>
          <w:tcPr>
            <w:tcW w:w="1151"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3</w:t>
            </w:r>
          </w:p>
        </w:tc>
        <w:tc>
          <w:tcPr>
            <w:tcW w:w="1151"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4</w:t>
            </w:r>
          </w:p>
        </w:tc>
        <w:tc>
          <w:tcPr>
            <w:tcW w:w="1315"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color w:val="000000"/>
                <w:lang w:eastAsia="tr-TR"/>
              </w:rPr>
            </w:pPr>
            <w:r w:rsidRPr="00436496">
              <w:rPr>
                <w:rFonts w:ascii="Arial" w:hAnsi="Arial" w:cs="Arial"/>
                <w:color w:val="000000"/>
                <w:lang w:eastAsia="tr-TR"/>
              </w:rPr>
              <w:t>5</w:t>
            </w:r>
          </w:p>
        </w:tc>
      </w:tr>
      <w:tr w:rsidR="007B6B8F" w:rsidRPr="002C5B71" w:rsidTr="00436496">
        <w:trPr>
          <w:trHeight w:val="284"/>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1"/>
              <w:textAlignment w:val="baseline"/>
              <w:rPr>
                <w:rFonts w:ascii="Arial" w:hAnsi="Arial" w:cs="Arial"/>
                <w:b/>
                <w:color w:val="000000"/>
                <w:lang w:eastAsia="tr-TR"/>
              </w:rPr>
            </w:pPr>
            <w:r w:rsidRPr="00436496">
              <w:rPr>
                <w:rFonts w:ascii="Arial" w:hAnsi="Arial" w:cs="Arial"/>
                <w:b/>
                <w:color w:val="000000"/>
                <w:lang w:eastAsia="tr-TR"/>
              </w:rPr>
              <w:t>Ödevin Hazırlanma Süreci</w:t>
            </w:r>
          </w:p>
        </w:tc>
        <w:tc>
          <w:tcPr>
            <w:tcW w:w="5590" w:type="dxa"/>
            <w:gridSpan w:val="5"/>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284"/>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0"/>
              <w:textAlignment w:val="baseline"/>
              <w:rPr>
                <w:rFonts w:ascii="Arial" w:hAnsi="Arial" w:cs="Arial"/>
                <w:color w:val="000000"/>
                <w:lang w:eastAsia="tr-TR"/>
              </w:rPr>
            </w:pPr>
            <w:r w:rsidRPr="00436496">
              <w:rPr>
                <w:rFonts w:ascii="Arial" w:hAnsi="Arial" w:cs="Arial"/>
                <w:color w:val="000000"/>
                <w:lang w:eastAsia="tr-TR"/>
              </w:rPr>
              <w:t>Ödevi Hazırlama, Plana Yayma Ve Uygulama Başarısı</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284"/>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0"/>
              <w:textAlignment w:val="baseline"/>
              <w:rPr>
                <w:rFonts w:ascii="Arial" w:hAnsi="Arial" w:cs="Arial"/>
                <w:color w:val="000000"/>
                <w:lang w:eastAsia="tr-TR"/>
              </w:rPr>
            </w:pPr>
            <w:r w:rsidRPr="00436496">
              <w:rPr>
                <w:rFonts w:ascii="Arial" w:hAnsi="Arial" w:cs="Arial"/>
                <w:color w:val="000000"/>
                <w:lang w:eastAsia="tr-TR"/>
              </w:rPr>
              <w:t>Kendisini Geliştirmek Amacı İle Ödevi Bizzat Yapması</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284"/>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0"/>
              <w:textAlignment w:val="baseline"/>
              <w:rPr>
                <w:rFonts w:ascii="Arial" w:hAnsi="Arial" w:cs="Arial"/>
                <w:color w:val="000000"/>
                <w:lang w:eastAsia="tr-TR"/>
              </w:rPr>
            </w:pPr>
            <w:r w:rsidRPr="00436496">
              <w:rPr>
                <w:rFonts w:ascii="Arial" w:hAnsi="Arial" w:cs="Arial"/>
                <w:color w:val="000000"/>
                <w:lang w:eastAsia="tr-TR"/>
              </w:rPr>
              <w:t>Hazırlık Sırasında Ders Öğretmeniyle Diyalog Kurması</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284"/>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0"/>
              <w:textAlignment w:val="baseline"/>
              <w:rPr>
                <w:rFonts w:ascii="Arial" w:hAnsi="Arial" w:cs="Arial"/>
                <w:color w:val="000000"/>
                <w:lang w:eastAsia="tr-TR"/>
              </w:rPr>
            </w:pPr>
            <w:r w:rsidRPr="00436496">
              <w:rPr>
                <w:rFonts w:ascii="Arial" w:hAnsi="Arial" w:cs="Arial"/>
                <w:color w:val="000000"/>
                <w:lang w:eastAsia="tr-TR"/>
              </w:rPr>
              <w:t xml:space="preserve">Görevin Amaca Uygun Şekilde Yapılması </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284"/>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1"/>
              <w:textAlignment w:val="baseline"/>
              <w:rPr>
                <w:rFonts w:ascii="Arial" w:hAnsi="Arial" w:cs="Arial"/>
                <w:b/>
                <w:color w:val="000000"/>
                <w:lang w:eastAsia="tr-TR"/>
              </w:rPr>
            </w:pPr>
            <w:r w:rsidRPr="00436496">
              <w:rPr>
                <w:rFonts w:ascii="Arial" w:hAnsi="Arial" w:cs="Arial"/>
                <w:b/>
                <w:color w:val="000000"/>
                <w:lang w:eastAsia="tr-TR"/>
              </w:rPr>
              <w:t>Ödevin İçeriği</w:t>
            </w:r>
          </w:p>
        </w:tc>
        <w:tc>
          <w:tcPr>
            <w:tcW w:w="5590" w:type="dxa"/>
            <w:gridSpan w:val="5"/>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284"/>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0"/>
              <w:textAlignment w:val="baseline"/>
              <w:rPr>
                <w:rFonts w:ascii="Arial" w:hAnsi="Arial" w:cs="Arial"/>
                <w:color w:val="000000"/>
                <w:lang w:eastAsia="tr-TR"/>
              </w:rPr>
            </w:pPr>
            <w:r w:rsidRPr="00436496">
              <w:rPr>
                <w:rFonts w:ascii="Arial" w:hAnsi="Arial" w:cs="Arial"/>
                <w:color w:val="000000"/>
                <w:lang w:eastAsia="tr-TR"/>
              </w:rPr>
              <w:t>Verilen bilgilerin doğruluğu</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284"/>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0"/>
              <w:textAlignment w:val="baseline"/>
              <w:rPr>
                <w:rFonts w:ascii="Arial" w:hAnsi="Arial" w:cs="Arial"/>
                <w:color w:val="000000"/>
                <w:lang w:eastAsia="tr-TR"/>
              </w:rPr>
            </w:pPr>
            <w:r w:rsidRPr="00436496">
              <w:rPr>
                <w:rFonts w:ascii="Arial" w:hAnsi="Arial" w:cs="Arial"/>
                <w:color w:val="000000"/>
                <w:lang w:eastAsia="tr-TR"/>
              </w:rPr>
              <w:t>Aktarılacak Bilgilerin kısa ve öz olması</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284"/>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0"/>
              <w:textAlignment w:val="baseline"/>
              <w:rPr>
                <w:rFonts w:ascii="Arial" w:hAnsi="Arial" w:cs="Arial"/>
                <w:color w:val="000000"/>
                <w:lang w:eastAsia="tr-TR"/>
              </w:rPr>
            </w:pPr>
            <w:r w:rsidRPr="00436496">
              <w:rPr>
                <w:rFonts w:ascii="Arial" w:hAnsi="Arial" w:cs="Arial"/>
                <w:color w:val="000000"/>
                <w:lang w:eastAsia="tr-TR"/>
              </w:rPr>
              <w:t>Titizlikle hazırlanmısı</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284"/>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0"/>
              <w:textAlignment w:val="baseline"/>
              <w:rPr>
                <w:rFonts w:ascii="Arial" w:hAnsi="Arial" w:cs="Arial"/>
                <w:color w:val="000000"/>
                <w:lang w:eastAsia="tr-TR"/>
              </w:rPr>
            </w:pPr>
            <w:r w:rsidRPr="00436496">
              <w:rPr>
                <w:rFonts w:ascii="Arial" w:hAnsi="Arial" w:cs="Arial"/>
                <w:color w:val="000000"/>
                <w:lang w:eastAsia="tr-TR"/>
              </w:rPr>
              <w:t>Haritanın Görünümünün temiz ve düzenli olması</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284"/>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0"/>
              <w:textAlignment w:val="baseline"/>
              <w:rPr>
                <w:rFonts w:ascii="Arial" w:hAnsi="Arial" w:cs="Arial"/>
                <w:color w:val="000000"/>
                <w:lang w:eastAsia="tr-TR"/>
              </w:rPr>
            </w:pPr>
            <w:r w:rsidRPr="00436496">
              <w:rPr>
                <w:rFonts w:ascii="Arial" w:hAnsi="Arial" w:cs="Arial"/>
                <w:color w:val="000000"/>
                <w:lang w:eastAsia="tr-TR"/>
              </w:rPr>
              <w:t>Haritaların gerçeğe uygunluğu</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284"/>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1"/>
              <w:textAlignment w:val="baseline"/>
              <w:rPr>
                <w:rFonts w:ascii="Arial" w:hAnsi="Arial" w:cs="Arial"/>
                <w:color w:val="000000"/>
                <w:lang w:eastAsia="tr-TR"/>
              </w:rPr>
            </w:pPr>
            <w:r w:rsidRPr="00436496">
              <w:rPr>
                <w:rFonts w:ascii="Arial" w:hAnsi="Arial" w:cs="Arial"/>
                <w:b/>
                <w:color w:val="000000"/>
                <w:lang w:eastAsia="tr-TR"/>
              </w:rPr>
              <w:t>*</w:t>
            </w:r>
            <w:r w:rsidRPr="00436496">
              <w:rPr>
                <w:rFonts w:ascii="Arial" w:hAnsi="Arial" w:cs="Arial"/>
                <w:color w:val="000000"/>
                <w:lang w:eastAsia="tr-TR"/>
              </w:rPr>
              <w:t>Harita renklendirmelerinin uygun yapılması</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284"/>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0"/>
              <w:textAlignment w:val="baseline"/>
              <w:rPr>
                <w:rFonts w:ascii="Arial" w:hAnsi="Arial" w:cs="Arial"/>
                <w:color w:val="000000"/>
                <w:lang w:eastAsia="tr-TR"/>
              </w:rPr>
            </w:pPr>
            <w:r w:rsidRPr="00436496">
              <w:rPr>
                <w:rFonts w:ascii="Arial" w:hAnsi="Arial" w:cs="Arial"/>
                <w:color w:val="000000"/>
                <w:lang w:eastAsia="tr-TR"/>
              </w:rPr>
              <w:t>Harita lejantının doğruluğu</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302"/>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0"/>
              <w:textAlignment w:val="baseline"/>
              <w:rPr>
                <w:rFonts w:ascii="Arial" w:hAnsi="Arial" w:cs="Arial"/>
                <w:color w:val="000000"/>
                <w:lang w:eastAsia="tr-TR"/>
              </w:rPr>
            </w:pPr>
            <w:r w:rsidRPr="00436496">
              <w:rPr>
                <w:rFonts w:ascii="Arial" w:hAnsi="Arial" w:cs="Arial"/>
                <w:color w:val="000000"/>
                <w:lang w:eastAsia="tr-TR"/>
              </w:rPr>
              <w:t>Haritada görsellik kullanımı</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284"/>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0"/>
              <w:textAlignment w:val="baseline"/>
              <w:rPr>
                <w:rFonts w:ascii="Arial" w:hAnsi="Arial" w:cs="Arial"/>
                <w:color w:val="000000"/>
                <w:lang w:eastAsia="tr-TR"/>
              </w:rPr>
            </w:pPr>
            <w:r w:rsidRPr="00436496">
              <w:rPr>
                <w:rFonts w:ascii="Arial" w:hAnsi="Arial" w:cs="Arial"/>
                <w:color w:val="000000"/>
                <w:lang w:eastAsia="tr-TR"/>
              </w:rPr>
              <w:t>Haritadaki yer adlarının uygun şekilde yerleştirilmesi</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300"/>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0"/>
              <w:textAlignment w:val="baseline"/>
              <w:rPr>
                <w:rFonts w:ascii="Arial" w:hAnsi="Arial" w:cs="Arial"/>
                <w:color w:val="000000"/>
                <w:lang w:eastAsia="tr-TR"/>
              </w:rPr>
            </w:pPr>
            <w:r w:rsidRPr="00436496">
              <w:rPr>
                <w:rFonts w:ascii="Arial" w:hAnsi="Arial" w:cs="Arial"/>
                <w:color w:val="000000"/>
                <w:lang w:eastAsia="tr-TR"/>
              </w:rPr>
              <w:t>İmla ve Yazım kurallarına uyma</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284"/>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1"/>
              <w:textAlignment w:val="baseline"/>
              <w:rPr>
                <w:rFonts w:ascii="Arial" w:hAnsi="Arial" w:cs="Arial"/>
                <w:color w:val="000000"/>
                <w:lang w:eastAsia="tr-TR"/>
              </w:rPr>
            </w:pPr>
            <w:r w:rsidRPr="00436496">
              <w:rPr>
                <w:rFonts w:ascii="Arial" w:hAnsi="Arial" w:cs="Arial"/>
                <w:b/>
                <w:color w:val="000000"/>
                <w:lang w:eastAsia="tr-TR"/>
              </w:rPr>
              <w:t>*</w:t>
            </w:r>
            <w:r w:rsidRPr="00436496">
              <w:rPr>
                <w:rFonts w:ascii="Arial" w:hAnsi="Arial" w:cs="Arial"/>
                <w:color w:val="000000"/>
                <w:lang w:eastAsia="tr-TR"/>
              </w:rPr>
              <w:t xml:space="preserve">Görevin istenilen formatta yapılması </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300"/>
          <w:jc w:val="center"/>
        </w:trPr>
        <w:tc>
          <w:tcPr>
            <w:tcW w:w="3780" w:type="dxa"/>
            <w:noWrap/>
          </w:tcPr>
          <w:p w:rsidR="007B6B8F" w:rsidRPr="00436496" w:rsidRDefault="007B6B8F" w:rsidP="00436496">
            <w:pPr>
              <w:widowControl w:val="0"/>
              <w:overflowPunct w:val="0"/>
              <w:autoSpaceDE w:val="0"/>
              <w:autoSpaceDN w:val="0"/>
              <w:adjustRightInd w:val="0"/>
              <w:spacing w:after="0" w:line="240" w:lineRule="auto"/>
              <w:ind w:firstLineChars="100" w:firstLine="220"/>
              <w:textAlignment w:val="baseline"/>
              <w:rPr>
                <w:rFonts w:ascii="Arial" w:hAnsi="Arial" w:cs="Arial"/>
                <w:color w:val="000000"/>
                <w:lang w:eastAsia="tr-TR"/>
              </w:rPr>
            </w:pPr>
            <w:r w:rsidRPr="00436496">
              <w:rPr>
                <w:rFonts w:ascii="Arial" w:hAnsi="Arial" w:cs="Arial"/>
                <w:color w:val="000000"/>
                <w:lang w:eastAsia="tr-TR"/>
              </w:rPr>
              <w:t>Görevin zamanında teslimi</w:t>
            </w:r>
          </w:p>
        </w:tc>
        <w:tc>
          <w:tcPr>
            <w:tcW w:w="822"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151"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c>
          <w:tcPr>
            <w:tcW w:w="1315"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p>
        </w:tc>
      </w:tr>
      <w:tr w:rsidR="007B6B8F" w:rsidRPr="002C5B71" w:rsidTr="00436496">
        <w:trPr>
          <w:trHeight w:val="383"/>
          <w:jc w:val="center"/>
        </w:trPr>
        <w:tc>
          <w:tcPr>
            <w:tcW w:w="3780" w:type="dxa"/>
            <w:tcBorders>
              <w:bottom w:val="double" w:sz="6" w:space="0" w:color="000000"/>
            </w:tcBorders>
            <w:noWrap/>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bCs/>
                <w:color w:val="FFFFFF"/>
                <w:lang w:eastAsia="tr-TR"/>
              </w:rPr>
            </w:pPr>
            <w:r w:rsidRPr="00436496">
              <w:rPr>
                <w:rFonts w:ascii="Arial" w:hAnsi="Arial" w:cs="Arial"/>
                <w:b/>
                <w:bCs/>
                <w:color w:val="FFFFFF"/>
                <w:lang w:eastAsia="tr-TR"/>
              </w:rPr>
              <w:t>TOPLAM</w:t>
            </w:r>
          </w:p>
        </w:tc>
        <w:tc>
          <w:tcPr>
            <w:tcW w:w="822" w:type="dxa"/>
            <w:tcBorders>
              <w:bottom w:val="double" w:sz="6" w:space="0" w:color="000000"/>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bCs/>
                <w:color w:val="FFFFFF"/>
                <w:lang w:eastAsia="tr-TR"/>
              </w:rPr>
            </w:pPr>
          </w:p>
        </w:tc>
        <w:tc>
          <w:tcPr>
            <w:tcW w:w="1151" w:type="dxa"/>
            <w:tcBorders>
              <w:bottom w:val="double" w:sz="6" w:space="0" w:color="000000"/>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bCs/>
                <w:color w:val="FFFFFF"/>
                <w:lang w:eastAsia="tr-TR"/>
              </w:rPr>
            </w:pPr>
          </w:p>
        </w:tc>
        <w:tc>
          <w:tcPr>
            <w:tcW w:w="1151" w:type="dxa"/>
            <w:tcBorders>
              <w:bottom w:val="double" w:sz="6" w:space="0" w:color="000000"/>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bCs/>
                <w:color w:val="FFFFFF"/>
                <w:lang w:eastAsia="tr-TR"/>
              </w:rPr>
            </w:pPr>
          </w:p>
        </w:tc>
        <w:tc>
          <w:tcPr>
            <w:tcW w:w="1151" w:type="dxa"/>
            <w:tcBorders>
              <w:bottom w:val="double" w:sz="6" w:space="0" w:color="000000"/>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bCs/>
                <w:color w:val="FFFFFF"/>
                <w:lang w:eastAsia="tr-TR"/>
              </w:rPr>
            </w:pPr>
          </w:p>
        </w:tc>
        <w:tc>
          <w:tcPr>
            <w:tcW w:w="1315" w:type="dxa"/>
            <w:tcBorders>
              <w:bottom w:val="double" w:sz="6" w:space="0" w:color="000000"/>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bCs/>
                <w:color w:val="FFFFFF"/>
                <w:lang w:eastAsia="tr-TR"/>
              </w:rPr>
            </w:pPr>
          </w:p>
        </w:tc>
      </w:tr>
    </w:tbl>
    <w:p w:rsidR="007B6B8F" w:rsidRPr="00436496" w:rsidRDefault="007B6B8F" w:rsidP="00436496">
      <w:pPr>
        <w:widowControl w:val="0"/>
        <w:overflowPunct w:val="0"/>
        <w:autoSpaceDE w:val="0"/>
        <w:autoSpaceDN w:val="0"/>
        <w:adjustRightInd w:val="0"/>
        <w:spacing w:after="0" w:line="240" w:lineRule="auto"/>
        <w:jc w:val="both"/>
        <w:textAlignment w:val="baseline"/>
        <w:rPr>
          <w:rFonts w:ascii="Arial" w:hAnsi="Arial" w:cs="Arial"/>
          <w:color w:val="000000"/>
          <w:lang w:eastAsia="tr-TR"/>
        </w:rPr>
      </w:pPr>
      <w:r w:rsidRPr="00436496">
        <w:rPr>
          <w:rFonts w:ascii="Arial" w:hAnsi="Arial" w:cs="Arial"/>
          <w:color w:val="000000"/>
          <w:lang w:eastAsia="tr-TR"/>
        </w:rPr>
        <w:t>* işaretli olanlar 3 le çarpılır</w:t>
      </w:r>
    </w:p>
    <w:p w:rsidR="007B6B8F" w:rsidRPr="00436496" w:rsidRDefault="007B6B8F" w:rsidP="00436496">
      <w:pPr>
        <w:overflowPunct w:val="0"/>
        <w:autoSpaceDE w:val="0"/>
        <w:autoSpaceDN w:val="0"/>
        <w:adjustRightInd w:val="0"/>
        <w:spacing w:after="0" w:line="240" w:lineRule="auto"/>
        <w:jc w:val="both"/>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both"/>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both"/>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both"/>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both"/>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bookmarkStart w:id="1" w:name="OLE_LINK3"/>
      <w:bookmarkStart w:id="2" w:name="OLE_LINK4"/>
      <w:r w:rsidRPr="00436496">
        <w:rPr>
          <w:rFonts w:ascii="Arial" w:hAnsi="Arial" w:cs="Arial"/>
          <w:b/>
          <w:color w:val="000000"/>
          <w:lang w:eastAsia="tr-TR"/>
        </w:rPr>
        <w:t>AFİŞ/POSTER KONULARINA AİT DERECELİ PUANLAMA ANAHTARI</w:t>
      </w:r>
    </w:p>
    <w:bookmarkEnd w:id="1"/>
    <w:bookmarkEnd w:id="2"/>
    <w:p w:rsidR="007B6B8F" w:rsidRPr="00436496" w:rsidRDefault="007B6B8F" w:rsidP="00436496">
      <w:pPr>
        <w:widowControl w:val="0"/>
        <w:tabs>
          <w:tab w:val="left" w:pos="1260"/>
        </w:tabs>
        <w:overflowPunct w:val="0"/>
        <w:autoSpaceDE w:val="0"/>
        <w:autoSpaceDN w:val="0"/>
        <w:adjustRightInd w:val="0"/>
        <w:spacing w:after="0" w:line="240" w:lineRule="auto"/>
        <w:textAlignment w:val="baseline"/>
        <w:rPr>
          <w:rFonts w:ascii="Arial" w:hAnsi="Arial" w:cs="Arial"/>
          <w:b/>
          <w:color w:val="000000"/>
          <w:lang w:eastAsia="tr-TR"/>
        </w:rPr>
      </w:pPr>
      <w:r w:rsidRPr="00436496">
        <w:rPr>
          <w:rFonts w:ascii="Arial" w:hAnsi="Arial" w:cs="Arial"/>
          <w:b/>
          <w:color w:val="000000"/>
          <w:lang w:eastAsia="tr-TR"/>
        </w:rPr>
        <w:t>Adı</w:t>
      </w:r>
      <w:r w:rsidRPr="00436496">
        <w:rPr>
          <w:rFonts w:ascii="Arial" w:hAnsi="Arial" w:cs="Arial"/>
          <w:b/>
          <w:color w:val="000000"/>
          <w:lang w:eastAsia="tr-TR"/>
        </w:rPr>
        <w:tab/>
        <w:t>:</w:t>
      </w:r>
    </w:p>
    <w:p w:rsidR="007B6B8F" w:rsidRPr="00436496" w:rsidRDefault="007B6B8F" w:rsidP="00436496">
      <w:pPr>
        <w:widowControl w:val="0"/>
        <w:tabs>
          <w:tab w:val="left" w:pos="1260"/>
        </w:tabs>
        <w:overflowPunct w:val="0"/>
        <w:autoSpaceDE w:val="0"/>
        <w:autoSpaceDN w:val="0"/>
        <w:adjustRightInd w:val="0"/>
        <w:spacing w:after="0" w:line="240" w:lineRule="auto"/>
        <w:textAlignment w:val="baseline"/>
        <w:rPr>
          <w:rFonts w:ascii="Arial" w:hAnsi="Arial" w:cs="Arial"/>
          <w:b/>
          <w:color w:val="000000"/>
          <w:lang w:eastAsia="tr-TR"/>
        </w:rPr>
      </w:pPr>
      <w:r w:rsidRPr="00436496">
        <w:rPr>
          <w:rFonts w:ascii="Arial" w:hAnsi="Arial" w:cs="Arial"/>
          <w:b/>
          <w:color w:val="000000"/>
          <w:lang w:eastAsia="tr-TR"/>
        </w:rPr>
        <w:t>Sınıfı</w:t>
      </w:r>
      <w:r w:rsidRPr="00436496">
        <w:rPr>
          <w:rFonts w:ascii="Arial" w:hAnsi="Arial" w:cs="Arial"/>
          <w:b/>
          <w:color w:val="000000"/>
          <w:lang w:eastAsia="tr-TR"/>
        </w:rPr>
        <w:tab/>
        <w:t>:</w:t>
      </w:r>
    </w:p>
    <w:p w:rsidR="007B6B8F" w:rsidRPr="00436496" w:rsidRDefault="007B6B8F" w:rsidP="00436496">
      <w:pPr>
        <w:widowControl w:val="0"/>
        <w:tabs>
          <w:tab w:val="left" w:pos="1260"/>
        </w:tabs>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b/>
          <w:color w:val="000000"/>
          <w:lang w:eastAsia="tr-TR"/>
        </w:rPr>
        <w:t>Açıklama</w:t>
      </w:r>
      <w:r w:rsidRPr="00436496">
        <w:rPr>
          <w:rFonts w:ascii="Arial" w:hAnsi="Arial" w:cs="Arial"/>
          <w:b/>
          <w:color w:val="000000"/>
          <w:lang w:eastAsia="tr-TR"/>
        </w:rPr>
        <w:tab/>
        <w:t xml:space="preserve">: </w:t>
      </w:r>
      <w:r w:rsidRPr="00436496">
        <w:rPr>
          <w:rFonts w:ascii="Arial" w:hAnsi="Arial" w:cs="Arial"/>
          <w:color w:val="000000"/>
          <w:lang w:eastAsia="tr-TR"/>
        </w:rPr>
        <w:t>Aşağıdaki dereceli puanlama anahtarı, afişinizi değerlendirmek için hazırlanmıştır. Bu anahtar, aynı zamanda afişinizi hazırlarken hangi ölçütlere dikkat edeceğiniz konusunda size bilgi vermektedir.</w:t>
      </w:r>
    </w:p>
    <w:p w:rsidR="007B6B8F" w:rsidRPr="00436496" w:rsidRDefault="007B6B8F" w:rsidP="00436496">
      <w:pPr>
        <w:widowControl w:val="0"/>
        <w:tabs>
          <w:tab w:val="left" w:pos="1260"/>
        </w:tabs>
        <w:overflowPunct w:val="0"/>
        <w:autoSpaceDE w:val="0"/>
        <w:autoSpaceDN w:val="0"/>
        <w:adjustRightInd w:val="0"/>
        <w:spacing w:after="0" w:line="240" w:lineRule="auto"/>
        <w:jc w:val="both"/>
        <w:textAlignment w:val="baseline"/>
        <w:rPr>
          <w:rFonts w:ascii="Arial" w:hAnsi="Arial" w:cs="Arial"/>
          <w:color w:val="000000"/>
          <w:lang w:eastAsia="tr-TR"/>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828"/>
        <w:gridCol w:w="9055"/>
      </w:tblGrid>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Puan</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color w:val="000000"/>
                <w:lang w:eastAsia="tr-TR"/>
              </w:rPr>
            </w:pPr>
            <w:r w:rsidRPr="00436496">
              <w:rPr>
                <w:rFonts w:ascii="Arial" w:hAnsi="Arial" w:cs="Arial"/>
                <w:b/>
                <w:color w:val="000000"/>
                <w:lang w:eastAsia="tr-TR"/>
              </w:rPr>
              <w:t>GÖRÜNÜM</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4</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Afiş titizlikle hazırlanmış, afişin görünümü temiz ve düzenli.</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Afiş ilgi çekicidir.</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3</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Afiş titizlikle hazırlanmış, afişin görünümü temiz ve düzenli.</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Afiş ilgi çekici değil.</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2</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Afişin görünümü temiz ve düzenli değil.</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Afiş ilgi çekici değil.</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1</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Afiş titizlikle hazırlanmamış, görünüm kirli ve düzensiz.</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Afiş ilgi çekici değil.</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Puan</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color w:val="000000"/>
                <w:lang w:eastAsia="tr-TR"/>
              </w:rPr>
            </w:pPr>
            <w:r w:rsidRPr="00436496">
              <w:rPr>
                <w:rFonts w:ascii="Arial" w:hAnsi="Arial" w:cs="Arial"/>
                <w:b/>
                <w:color w:val="000000"/>
                <w:lang w:eastAsia="tr-TR"/>
              </w:rPr>
              <w:t>İÇERİK</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4</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 xml:space="preserve">Amaç açık ve anlaşılır olarak belirtilmiş. </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 xml:space="preserve">Afişin konusu kısa ve öz şekilde vurgulanmış. </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3</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 xml:space="preserve">Amaç açık ve anlaşılır olarak belirtilmiş. </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 xml:space="preserve">Afişin konusu vurgulanmış. </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2</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 xml:space="preserve">Amaç belirtilmiş. </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Afişin konusu eksik vurgulanmış.</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1</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 xml:space="preserve">Amaç eksik belirtilmiş. </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Afişin konusu vurgulanmamış.</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Puan</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color w:val="000000"/>
                <w:lang w:eastAsia="tr-TR"/>
              </w:rPr>
            </w:pPr>
            <w:r w:rsidRPr="00436496">
              <w:rPr>
                <w:rFonts w:ascii="Arial" w:hAnsi="Arial" w:cs="Arial"/>
                <w:b/>
                <w:color w:val="000000"/>
                <w:lang w:eastAsia="tr-TR"/>
              </w:rPr>
              <w:t>SLOGAN</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4</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İçeriğe uygun çarpıcı bir slogan bulunmuş.</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3</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İçeriğe uygun slogan bulunmuş ama çarpıcı değil.</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2</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Slogan bulunmuş ama içeriğe uygun değil.</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1</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Slogan hiç kullanılmamış.</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Puan</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color w:val="000000"/>
                <w:lang w:eastAsia="tr-TR"/>
              </w:rPr>
            </w:pPr>
            <w:r w:rsidRPr="00436496">
              <w:rPr>
                <w:rFonts w:ascii="Arial" w:hAnsi="Arial" w:cs="Arial"/>
                <w:b/>
                <w:color w:val="000000"/>
                <w:lang w:eastAsia="tr-TR"/>
              </w:rPr>
              <w:t>ÖGELERİN KULLANIMI</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4</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 xml:space="preserve">Görsel ve yazılı öğeler konuya uygun ve yeterli düzeyde kullanılmış. </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 xml:space="preserve">Yazılı ve görsel öğeler arasında uyum sağlanmış. </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Gereksiz detay kullanılmamış.</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3</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 xml:space="preserve">Görsel ve yazılı öğeler konuyla ilgili ama yetersiz kalmış. </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 xml:space="preserve">Yazılı ve görsel öğeler arasında uyum sağlanmış. </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Gereksiz detay kullanılmamış.</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2</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 xml:space="preserve">Görsel ve yazılı öğeler konuyla ilgili ama yetersiz. </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 xml:space="preserve">Yazılı ve görsel öğeler arasında tam uyum sağlanamamış. </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Gereksiz detay kullanılmış.</w:t>
            </w:r>
          </w:p>
        </w:tc>
      </w:tr>
      <w:tr w:rsidR="007B6B8F" w:rsidRPr="002C5B71" w:rsidTr="00436496">
        <w:trPr>
          <w:jc w:val="center"/>
        </w:trPr>
        <w:tc>
          <w:tcPr>
            <w:tcW w:w="828" w:type="dxa"/>
            <w:tcBorders>
              <w:top w:val="single" w:sz="4" w:space="0" w:color="auto"/>
              <w:bottom w:val="single" w:sz="4" w:space="0" w:color="auto"/>
              <w:right w:val="single" w:sz="4" w:space="0" w:color="auto"/>
            </w:tcBorders>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1</w:t>
            </w:r>
          </w:p>
        </w:tc>
        <w:tc>
          <w:tcPr>
            <w:tcW w:w="9055" w:type="dxa"/>
            <w:tcBorders>
              <w:top w:val="single" w:sz="4" w:space="0" w:color="auto"/>
              <w:left w:val="single" w:sz="4" w:space="0" w:color="auto"/>
              <w:bottom w:val="single" w:sz="4" w:space="0" w:color="auto"/>
            </w:tcBorders>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 xml:space="preserve">Görsel ve yazılı öğeler konuyu desteklemiyor. </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Yazılı ve görsel öğeler arasında uyumsuzluk var.</w:t>
            </w: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Gereksiz detay kullanılmış.</w:t>
            </w:r>
          </w:p>
        </w:tc>
      </w:tr>
    </w:tbl>
    <w:p w:rsidR="007B6B8F" w:rsidRPr="00436496" w:rsidRDefault="007B6B8F" w:rsidP="00436496">
      <w:pPr>
        <w:widowControl w:val="0"/>
        <w:overflowPunct w:val="0"/>
        <w:autoSpaceDE w:val="0"/>
        <w:autoSpaceDN w:val="0"/>
        <w:adjustRightInd w:val="0"/>
        <w:spacing w:after="0" w:line="240" w:lineRule="auto"/>
        <w:ind w:firstLine="709"/>
        <w:jc w:val="both"/>
        <w:textAlignment w:val="baseline"/>
        <w:rPr>
          <w:rFonts w:ascii="Arial" w:hAnsi="Arial" w:cs="Arial"/>
          <w:color w:val="000000"/>
          <w:lang w:eastAsia="tr-TR"/>
        </w:rPr>
      </w:pPr>
      <w:r w:rsidRPr="00436496">
        <w:rPr>
          <w:rFonts w:ascii="Arial" w:hAnsi="Arial" w:cs="Arial"/>
          <w:color w:val="000000"/>
          <w:lang w:eastAsia="tr-TR"/>
        </w:rPr>
        <w:t xml:space="preserve">Yukarıda verilen dereceli puanlama anahtarına göre öğrencileri değerlendirirken, her bir ölçüt düzeyinde öğrencilerin eksiklikleri varsa belirlenir. Bu eksiklikleri gidermeye yönelik önlemler alınır. Not vermek için ise puanların yüzde karşılığı bulunur ve nota dönüştürülür. Bu çalışmadan alınabilecek en yüksek puan 16’dır. Örneğin, bir öğrenci bu çalışmadan 12 puan almış ise, yüzde puanı 75’dir [(12/16)x100 =%75]. </w:t>
      </w: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TABLO KONULARINA AİT DERECELİ PUANLAMA ANAHTARI</w:t>
      </w:r>
    </w:p>
    <w:p w:rsidR="007B6B8F" w:rsidRPr="00436496" w:rsidRDefault="007B6B8F" w:rsidP="00436496">
      <w:pPr>
        <w:widowControl w:val="0"/>
        <w:tabs>
          <w:tab w:val="left" w:pos="1260"/>
        </w:tabs>
        <w:overflowPunct w:val="0"/>
        <w:autoSpaceDE w:val="0"/>
        <w:autoSpaceDN w:val="0"/>
        <w:adjustRightInd w:val="0"/>
        <w:spacing w:after="0" w:line="240" w:lineRule="auto"/>
        <w:textAlignment w:val="baseline"/>
        <w:rPr>
          <w:rFonts w:ascii="Arial" w:hAnsi="Arial" w:cs="Arial"/>
          <w:b/>
          <w:color w:val="000000"/>
          <w:lang w:eastAsia="tr-TR"/>
        </w:rPr>
      </w:pPr>
      <w:r w:rsidRPr="00436496">
        <w:rPr>
          <w:rFonts w:ascii="Arial" w:hAnsi="Arial" w:cs="Arial"/>
          <w:b/>
          <w:color w:val="000000"/>
          <w:lang w:eastAsia="tr-TR"/>
        </w:rPr>
        <w:tab/>
      </w:r>
      <w:r w:rsidRPr="00436496">
        <w:rPr>
          <w:rFonts w:ascii="Arial" w:hAnsi="Arial" w:cs="Arial"/>
          <w:b/>
          <w:color w:val="000000"/>
          <w:lang w:eastAsia="tr-TR"/>
        </w:rPr>
        <w:tab/>
      </w:r>
      <w:r w:rsidRPr="00436496">
        <w:rPr>
          <w:rFonts w:ascii="Arial" w:hAnsi="Arial" w:cs="Arial"/>
          <w:b/>
          <w:color w:val="000000"/>
          <w:lang w:eastAsia="tr-TR"/>
        </w:rPr>
        <w:tab/>
      </w:r>
      <w:r w:rsidRPr="00436496">
        <w:rPr>
          <w:rFonts w:ascii="Arial" w:hAnsi="Arial" w:cs="Arial"/>
          <w:b/>
          <w:color w:val="000000"/>
          <w:lang w:eastAsia="tr-TR"/>
        </w:rPr>
        <w:tab/>
      </w:r>
      <w:r w:rsidRPr="00436496">
        <w:rPr>
          <w:rFonts w:ascii="Arial" w:hAnsi="Arial" w:cs="Arial"/>
          <w:b/>
          <w:color w:val="000000"/>
          <w:lang w:eastAsia="tr-TR"/>
        </w:rPr>
        <w:tab/>
      </w:r>
      <w:r w:rsidRPr="00436496">
        <w:rPr>
          <w:rFonts w:ascii="Arial" w:hAnsi="Arial" w:cs="Arial"/>
          <w:b/>
          <w:color w:val="000000"/>
          <w:lang w:eastAsia="tr-TR"/>
        </w:rPr>
        <w:tab/>
      </w:r>
      <w:r w:rsidRPr="00436496">
        <w:rPr>
          <w:rFonts w:ascii="Arial" w:hAnsi="Arial" w:cs="Arial"/>
          <w:b/>
          <w:color w:val="000000"/>
          <w:lang w:eastAsia="tr-TR"/>
        </w:rPr>
        <w:tab/>
      </w:r>
    </w:p>
    <w:p w:rsidR="007B6B8F" w:rsidRPr="00436496" w:rsidRDefault="007B6B8F" w:rsidP="00436496">
      <w:pPr>
        <w:widowControl w:val="0"/>
        <w:tabs>
          <w:tab w:val="left" w:pos="-900"/>
        </w:tabs>
        <w:overflowPunct w:val="0"/>
        <w:autoSpaceDE w:val="0"/>
        <w:autoSpaceDN w:val="0"/>
        <w:adjustRightInd w:val="0"/>
        <w:spacing w:after="0" w:line="240" w:lineRule="auto"/>
        <w:jc w:val="both"/>
        <w:textAlignment w:val="baseline"/>
        <w:rPr>
          <w:rFonts w:ascii="Arial" w:hAnsi="Arial" w:cs="Arial"/>
          <w:color w:val="000000"/>
          <w:lang w:eastAsia="tr-TR"/>
        </w:rPr>
      </w:pPr>
      <w:r w:rsidRPr="00436496">
        <w:rPr>
          <w:rFonts w:ascii="Arial" w:hAnsi="Arial" w:cs="Arial"/>
          <w:b/>
          <w:color w:val="000000"/>
          <w:lang w:eastAsia="tr-TR"/>
        </w:rPr>
        <w:tab/>
        <w:t xml:space="preserve"> </w:t>
      </w:r>
    </w:p>
    <w:tbl>
      <w:tblPr>
        <w:tblW w:w="0" w:type="auto"/>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6878"/>
      </w:tblGrid>
      <w:tr w:rsidR="007B6B8F" w:rsidRPr="002C5B71" w:rsidTr="00436496">
        <w:trPr>
          <w:cantSplit/>
          <w:jc w:val="center"/>
        </w:trPr>
        <w:tc>
          <w:tcPr>
            <w:tcW w:w="1642" w:type="dxa"/>
            <w:vMerge w:val="restart"/>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Performans</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Düzeyi</w:t>
            </w:r>
          </w:p>
        </w:tc>
        <w:tc>
          <w:tcPr>
            <w:tcW w:w="6878"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Ölçütler ve Ölçüt Tanımlamaları</w:t>
            </w:r>
          </w:p>
        </w:tc>
      </w:tr>
      <w:tr w:rsidR="007B6B8F" w:rsidRPr="002C5B71" w:rsidTr="00436496">
        <w:trPr>
          <w:cantSplit/>
          <w:jc w:val="center"/>
        </w:trPr>
        <w:tc>
          <w:tcPr>
            <w:tcW w:w="1642" w:type="dxa"/>
            <w:vMerge/>
            <w:vAlign w:val="center"/>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color w:val="000000"/>
                <w:lang w:eastAsia="tr-TR"/>
              </w:rPr>
            </w:pPr>
          </w:p>
        </w:tc>
        <w:tc>
          <w:tcPr>
            <w:tcW w:w="6878"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color w:val="000000"/>
                <w:lang w:eastAsia="tr-TR"/>
              </w:rPr>
            </w:pPr>
          </w:p>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color w:val="000000"/>
                <w:lang w:eastAsia="tr-TR"/>
              </w:rPr>
            </w:pPr>
            <w:r w:rsidRPr="00436496">
              <w:rPr>
                <w:rFonts w:ascii="Arial" w:hAnsi="Arial" w:cs="Arial"/>
                <w:b/>
                <w:color w:val="000000"/>
                <w:lang w:eastAsia="tr-TR"/>
              </w:rPr>
              <w:t>Görünüm</w:t>
            </w:r>
          </w:p>
        </w:tc>
      </w:tr>
      <w:tr w:rsidR="007B6B8F" w:rsidRPr="002C5B71" w:rsidTr="00436496">
        <w:trPr>
          <w:jc w:val="center"/>
        </w:trPr>
        <w:tc>
          <w:tcPr>
            <w:tcW w:w="164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Çok İyi</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(3)</w:t>
            </w:r>
          </w:p>
        </w:tc>
        <w:tc>
          <w:tcPr>
            <w:tcW w:w="6878" w:type="dxa"/>
            <w:vAlign w:val="center"/>
          </w:tcPr>
          <w:p w:rsidR="007B6B8F" w:rsidRPr="00436496" w:rsidRDefault="007B6B8F" w:rsidP="00436496">
            <w:pPr>
              <w:spacing w:after="0" w:line="240" w:lineRule="auto"/>
              <w:rPr>
                <w:rFonts w:ascii="Arial" w:hAnsi="Arial" w:cs="Arial"/>
                <w:lang w:eastAsia="tr-TR"/>
              </w:rPr>
            </w:pPr>
            <w:r w:rsidRPr="00436496">
              <w:rPr>
                <w:rFonts w:ascii="Arial" w:hAnsi="Arial" w:cs="Arial"/>
                <w:lang w:eastAsia="tr-TR"/>
              </w:rPr>
              <w:t>Tablonun  görünümü temiz ve düzenli.</w:t>
            </w:r>
          </w:p>
        </w:tc>
      </w:tr>
      <w:tr w:rsidR="007B6B8F" w:rsidRPr="002C5B71" w:rsidTr="00436496">
        <w:trPr>
          <w:jc w:val="center"/>
        </w:trPr>
        <w:tc>
          <w:tcPr>
            <w:tcW w:w="164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Orta</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(2)</w:t>
            </w:r>
          </w:p>
        </w:tc>
        <w:tc>
          <w:tcPr>
            <w:tcW w:w="6878" w:type="dxa"/>
            <w:vAlign w:val="center"/>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Tablonun  görünümü temiz ancak düzenli değil ya da düzenli ancak temiz değil.</w:t>
            </w:r>
          </w:p>
        </w:tc>
      </w:tr>
      <w:tr w:rsidR="007B6B8F" w:rsidRPr="002C5B71" w:rsidTr="00436496">
        <w:trPr>
          <w:jc w:val="center"/>
        </w:trPr>
        <w:tc>
          <w:tcPr>
            <w:tcW w:w="164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 xml:space="preserve">Geliştirilmeli </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(1)</w:t>
            </w:r>
          </w:p>
        </w:tc>
        <w:tc>
          <w:tcPr>
            <w:tcW w:w="6878" w:type="dxa"/>
            <w:vAlign w:val="center"/>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Tablonun  görünümü kirli ve düzensiz.</w:t>
            </w:r>
          </w:p>
        </w:tc>
      </w:tr>
      <w:tr w:rsidR="007B6B8F" w:rsidRPr="002C5B71" w:rsidTr="00436496">
        <w:trPr>
          <w:jc w:val="center"/>
        </w:trPr>
        <w:tc>
          <w:tcPr>
            <w:tcW w:w="1642"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tc>
        <w:tc>
          <w:tcPr>
            <w:tcW w:w="6878"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color w:val="000000"/>
                <w:lang w:eastAsia="tr-TR"/>
              </w:rPr>
            </w:pPr>
            <w:r w:rsidRPr="00436496">
              <w:rPr>
                <w:rFonts w:ascii="Arial" w:hAnsi="Arial" w:cs="Arial"/>
                <w:b/>
                <w:color w:val="000000"/>
                <w:lang w:eastAsia="tr-TR"/>
              </w:rPr>
              <w:t>İçerik</w:t>
            </w:r>
          </w:p>
        </w:tc>
      </w:tr>
      <w:tr w:rsidR="007B6B8F" w:rsidRPr="002C5B71" w:rsidTr="00436496">
        <w:trPr>
          <w:jc w:val="center"/>
        </w:trPr>
        <w:tc>
          <w:tcPr>
            <w:tcW w:w="164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Çok İyi</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(3)</w:t>
            </w:r>
          </w:p>
        </w:tc>
        <w:tc>
          <w:tcPr>
            <w:tcW w:w="6878" w:type="dxa"/>
            <w:vAlign w:val="center"/>
          </w:tcPr>
          <w:p w:rsidR="007B6B8F" w:rsidRPr="00436496" w:rsidRDefault="007B6B8F" w:rsidP="00436496">
            <w:pPr>
              <w:spacing w:after="0" w:line="240" w:lineRule="auto"/>
              <w:rPr>
                <w:rFonts w:ascii="Arial" w:hAnsi="Arial" w:cs="Arial"/>
                <w:lang w:eastAsia="tr-TR"/>
              </w:rPr>
            </w:pPr>
            <w:r w:rsidRPr="00436496">
              <w:rPr>
                <w:rFonts w:ascii="Arial" w:hAnsi="Arial" w:cs="Arial"/>
                <w:lang w:eastAsia="tr-TR"/>
              </w:rPr>
              <w:t>Tablonun  konuyu açık ve anlaşılır olarak yansıtıyor.</w:t>
            </w:r>
          </w:p>
        </w:tc>
      </w:tr>
      <w:tr w:rsidR="007B6B8F" w:rsidRPr="002C5B71" w:rsidTr="00436496">
        <w:trPr>
          <w:jc w:val="center"/>
        </w:trPr>
        <w:tc>
          <w:tcPr>
            <w:tcW w:w="164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Orta</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(2)</w:t>
            </w:r>
          </w:p>
        </w:tc>
        <w:tc>
          <w:tcPr>
            <w:tcW w:w="6878" w:type="dxa"/>
            <w:vAlign w:val="center"/>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Tablonun  konuyu yansıtıyor, ancak açık ve anlaşılır değil.</w:t>
            </w:r>
          </w:p>
        </w:tc>
      </w:tr>
      <w:tr w:rsidR="007B6B8F" w:rsidRPr="002C5B71" w:rsidTr="00436496">
        <w:trPr>
          <w:jc w:val="center"/>
        </w:trPr>
        <w:tc>
          <w:tcPr>
            <w:tcW w:w="164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 xml:space="preserve">Geliştirilmeli </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(1)</w:t>
            </w:r>
          </w:p>
        </w:tc>
        <w:tc>
          <w:tcPr>
            <w:tcW w:w="6878" w:type="dxa"/>
            <w:vAlign w:val="center"/>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Tablonun  konuyu yansıtmıyor.</w:t>
            </w:r>
          </w:p>
        </w:tc>
      </w:tr>
      <w:tr w:rsidR="007B6B8F" w:rsidRPr="002C5B71" w:rsidTr="00436496">
        <w:trPr>
          <w:jc w:val="center"/>
        </w:trPr>
        <w:tc>
          <w:tcPr>
            <w:tcW w:w="1642"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tc>
        <w:tc>
          <w:tcPr>
            <w:tcW w:w="6878"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color w:val="000000"/>
                <w:lang w:eastAsia="tr-TR"/>
              </w:rPr>
            </w:pPr>
            <w:r w:rsidRPr="00436496">
              <w:rPr>
                <w:rFonts w:ascii="Arial" w:hAnsi="Arial" w:cs="Arial"/>
                <w:b/>
                <w:color w:val="000000"/>
                <w:lang w:eastAsia="tr-TR"/>
              </w:rPr>
              <w:t>Özgünlük</w:t>
            </w:r>
          </w:p>
        </w:tc>
      </w:tr>
      <w:tr w:rsidR="007B6B8F" w:rsidRPr="002C5B71" w:rsidTr="00436496">
        <w:trPr>
          <w:trHeight w:val="275"/>
          <w:jc w:val="center"/>
        </w:trPr>
        <w:tc>
          <w:tcPr>
            <w:tcW w:w="164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Çok İyi</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(3)</w:t>
            </w:r>
          </w:p>
        </w:tc>
        <w:tc>
          <w:tcPr>
            <w:tcW w:w="6878" w:type="dxa"/>
            <w:vAlign w:val="center"/>
          </w:tcPr>
          <w:p w:rsidR="007B6B8F" w:rsidRPr="00436496" w:rsidRDefault="007B6B8F" w:rsidP="00436496">
            <w:pPr>
              <w:spacing w:after="0" w:line="240" w:lineRule="auto"/>
              <w:rPr>
                <w:rFonts w:ascii="Arial" w:hAnsi="Arial" w:cs="Arial"/>
                <w:lang w:eastAsia="tr-TR"/>
              </w:rPr>
            </w:pPr>
            <w:r w:rsidRPr="00436496">
              <w:rPr>
                <w:rFonts w:ascii="Arial" w:hAnsi="Arial" w:cs="Arial"/>
                <w:lang w:eastAsia="tr-TR"/>
              </w:rPr>
              <w:t>Tablo  özgün ve yaratıcı bir biçimde hazırlanmış.</w:t>
            </w:r>
          </w:p>
        </w:tc>
      </w:tr>
      <w:tr w:rsidR="007B6B8F" w:rsidRPr="002C5B71" w:rsidTr="00436496">
        <w:trPr>
          <w:trHeight w:val="275"/>
          <w:jc w:val="center"/>
        </w:trPr>
        <w:tc>
          <w:tcPr>
            <w:tcW w:w="164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Orta</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(2)</w:t>
            </w:r>
          </w:p>
        </w:tc>
        <w:tc>
          <w:tcPr>
            <w:tcW w:w="6878" w:type="dxa"/>
            <w:vAlign w:val="center"/>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Tablo  özgün, ancak yaratıcı değil.</w:t>
            </w:r>
          </w:p>
        </w:tc>
      </w:tr>
      <w:tr w:rsidR="007B6B8F" w:rsidRPr="002C5B71" w:rsidTr="00436496">
        <w:trPr>
          <w:trHeight w:val="275"/>
          <w:jc w:val="center"/>
        </w:trPr>
        <w:tc>
          <w:tcPr>
            <w:tcW w:w="164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 xml:space="preserve">Geliştirilmeli </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(1)</w:t>
            </w:r>
          </w:p>
        </w:tc>
        <w:tc>
          <w:tcPr>
            <w:tcW w:w="6878" w:type="dxa"/>
            <w:vAlign w:val="center"/>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Tablo  özgün ve yaratıcı değil.</w:t>
            </w:r>
          </w:p>
        </w:tc>
      </w:tr>
      <w:tr w:rsidR="007B6B8F" w:rsidRPr="002C5B71" w:rsidTr="00436496">
        <w:trPr>
          <w:jc w:val="center"/>
        </w:trPr>
        <w:tc>
          <w:tcPr>
            <w:tcW w:w="1642"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tc>
        <w:tc>
          <w:tcPr>
            <w:tcW w:w="6878" w:type="dxa"/>
          </w:tcPr>
          <w:p w:rsidR="007B6B8F" w:rsidRPr="00436496" w:rsidRDefault="007B6B8F" w:rsidP="00436496">
            <w:pPr>
              <w:spacing w:after="0" w:line="240" w:lineRule="auto"/>
              <w:outlineLvl w:val="5"/>
              <w:rPr>
                <w:rFonts w:ascii="Arial" w:hAnsi="Arial" w:cs="Arial"/>
                <w:b/>
                <w:lang w:eastAsia="tr-TR"/>
              </w:rPr>
            </w:pPr>
            <w:r w:rsidRPr="00436496">
              <w:rPr>
                <w:rFonts w:ascii="Arial" w:hAnsi="Arial" w:cs="Arial"/>
                <w:b/>
                <w:lang w:eastAsia="tr-TR"/>
              </w:rPr>
              <w:t xml:space="preserve">Materyal Kullanımı </w:t>
            </w:r>
          </w:p>
        </w:tc>
      </w:tr>
      <w:tr w:rsidR="007B6B8F" w:rsidRPr="002C5B71" w:rsidTr="00436496">
        <w:trPr>
          <w:jc w:val="center"/>
        </w:trPr>
        <w:tc>
          <w:tcPr>
            <w:tcW w:w="164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Çok İyi</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(3)</w:t>
            </w:r>
          </w:p>
        </w:tc>
        <w:tc>
          <w:tcPr>
            <w:tcW w:w="6878" w:type="dxa"/>
            <w:vAlign w:val="center"/>
          </w:tcPr>
          <w:p w:rsidR="007B6B8F" w:rsidRPr="00436496" w:rsidRDefault="007B6B8F" w:rsidP="00436496">
            <w:pPr>
              <w:spacing w:after="0" w:line="240" w:lineRule="auto"/>
              <w:rPr>
                <w:rFonts w:ascii="Arial" w:hAnsi="Arial" w:cs="Arial"/>
                <w:lang w:eastAsia="tr-TR"/>
              </w:rPr>
            </w:pPr>
            <w:r w:rsidRPr="00436496">
              <w:rPr>
                <w:rFonts w:ascii="Arial" w:hAnsi="Arial" w:cs="Arial"/>
                <w:lang w:eastAsia="tr-TR"/>
              </w:rPr>
              <w:t>Tabloda , grafik gibi görsel materyaller uyumlu bir şekilde kullanılmış.</w:t>
            </w:r>
          </w:p>
        </w:tc>
      </w:tr>
      <w:tr w:rsidR="007B6B8F" w:rsidRPr="002C5B71" w:rsidTr="00436496">
        <w:trPr>
          <w:jc w:val="center"/>
        </w:trPr>
        <w:tc>
          <w:tcPr>
            <w:tcW w:w="164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Orta</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(2)</w:t>
            </w:r>
          </w:p>
        </w:tc>
        <w:tc>
          <w:tcPr>
            <w:tcW w:w="6878" w:type="dxa"/>
            <w:vAlign w:val="center"/>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Tabloda grafik ve yazılı materyaller konuyla ilgili ama yetersiz.</w:t>
            </w:r>
          </w:p>
        </w:tc>
      </w:tr>
      <w:tr w:rsidR="007B6B8F" w:rsidRPr="002C5B71" w:rsidTr="00436496">
        <w:trPr>
          <w:jc w:val="center"/>
        </w:trPr>
        <w:tc>
          <w:tcPr>
            <w:tcW w:w="164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 xml:space="preserve">Geliştirilmeli </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(1)</w:t>
            </w:r>
          </w:p>
        </w:tc>
        <w:tc>
          <w:tcPr>
            <w:tcW w:w="6878" w:type="dxa"/>
            <w:vAlign w:val="center"/>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Tabloda grafik ve yazılı materyaller konuyu desteklemiyor.</w:t>
            </w:r>
          </w:p>
        </w:tc>
      </w:tr>
      <w:tr w:rsidR="007B6B8F" w:rsidRPr="002C5B71" w:rsidTr="00436496">
        <w:trPr>
          <w:jc w:val="center"/>
        </w:trPr>
        <w:tc>
          <w:tcPr>
            <w:tcW w:w="1642" w:type="dxa"/>
            <w:vAlign w:val="center"/>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p>
        </w:tc>
        <w:tc>
          <w:tcPr>
            <w:tcW w:w="6878" w:type="dxa"/>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b/>
                <w:color w:val="000000"/>
                <w:lang w:eastAsia="tr-TR"/>
              </w:rPr>
            </w:pPr>
            <w:r w:rsidRPr="00436496">
              <w:rPr>
                <w:rFonts w:ascii="Arial" w:hAnsi="Arial" w:cs="Arial"/>
                <w:b/>
                <w:color w:val="000000"/>
                <w:lang w:eastAsia="tr-TR"/>
              </w:rPr>
              <w:t>Materyallerin Birbiriyle Uyumu</w:t>
            </w:r>
          </w:p>
        </w:tc>
      </w:tr>
      <w:tr w:rsidR="007B6B8F" w:rsidRPr="002C5B71" w:rsidTr="00436496">
        <w:trPr>
          <w:jc w:val="center"/>
        </w:trPr>
        <w:tc>
          <w:tcPr>
            <w:tcW w:w="164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Çok İyi</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(3)</w:t>
            </w:r>
          </w:p>
        </w:tc>
        <w:tc>
          <w:tcPr>
            <w:tcW w:w="6878" w:type="dxa"/>
            <w:vAlign w:val="center"/>
          </w:tcPr>
          <w:p w:rsidR="007B6B8F" w:rsidRPr="00436496" w:rsidRDefault="007B6B8F" w:rsidP="00436496">
            <w:pPr>
              <w:spacing w:after="0" w:line="240" w:lineRule="auto"/>
              <w:rPr>
                <w:rFonts w:ascii="Arial" w:hAnsi="Arial" w:cs="Arial"/>
                <w:lang w:eastAsia="tr-TR"/>
              </w:rPr>
            </w:pPr>
            <w:r w:rsidRPr="00436496">
              <w:rPr>
                <w:rFonts w:ascii="Arial" w:hAnsi="Arial" w:cs="Arial"/>
                <w:lang w:eastAsia="tr-TR"/>
              </w:rPr>
              <w:t>Yazılı ve görsel materyaller arasında tam bir uyum sağlanmış.</w:t>
            </w:r>
          </w:p>
        </w:tc>
      </w:tr>
      <w:tr w:rsidR="007B6B8F" w:rsidRPr="002C5B71" w:rsidTr="00436496">
        <w:trPr>
          <w:jc w:val="center"/>
        </w:trPr>
        <w:tc>
          <w:tcPr>
            <w:tcW w:w="164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Orta</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(2)</w:t>
            </w:r>
          </w:p>
        </w:tc>
        <w:tc>
          <w:tcPr>
            <w:tcW w:w="6878" w:type="dxa"/>
            <w:vAlign w:val="center"/>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Yazılı ve görsel materyaller arasında tam uyum sağlanamamış.</w:t>
            </w:r>
          </w:p>
        </w:tc>
      </w:tr>
      <w:tr w:rsidR="007B6B8F" w:rsidRPr="002C5B71" w:rsidTr="00436496">
        <w:trPr>
          <w:jc w:val="center"/>
        </w:trPr>
        <w:tc>
          <w:tcPr>
            <w:tcW w:w="1642" w:type="dxa"/>
          </w:tcPr>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 xml:space="preserve">Geliştirilmeli </w:t>
            </w:r>
          </w:p>
          <w:p w:rsidR="007B6B8F" w:rsidRPr="00436496" w:rsidRDefault="007B6B8F" w:rsidP="00436496">
            <w:pPr>
              <w:widowControl w:val="0"/>
              <w:overflowPunct w:val="0"/>
              <w:autoSpaceDE w:val="0"/>
              <w:autoSpaceDN w:val="0"/>
              <w:adjustRightInd w:val="0"/>
              <w:spacing w:after="0" w:line="240" w:lineRule="auto"/>
              <w:jc w:val="center"/>
              <w:textAlignment w:val="baseline"/>
              <w:rPr>
                <w:rFonts w:ascii="Arial" w:hAnsi="Arial" w:cs="Arial"/>
                <w:b/>
                <w:color w:val="000000"/>
                <w:lang w:eastAsia="tr-TR"/>
              </w:rPr>
            </w:pPr>
            <w:r w:rsidRPr="00436496">
              <w:rPr>
                <w:rFonts w:ascii="Arial" w:hAnsi="Arial" w:cs="Arial"/>
                <w:b/>
                <w:color w:val="000000"/>
                <w:lang w:eastAsia="tr-TR"/>
              </w:rPr>
              <w:t>(1)</w:t>
            </w:r>
          </w:p>
        </w:tc>
        <w:tc>
          <w:tcPr>
            <w:tcW w:w="6878" w:type="dxa"/>
            <w:vAlign w:val="center"/>
          </w:tcPr>
          <w:p w:rsidR="007B6B8F" w:rsidRPr="00436496" w:rsidRDefault="007B6B8F" w:rsidP="00436496">
            <w:pPr>
              <w:widowControl w:val="0"/>
              <w:overflowPunct w:val="0"/>
              <w:autoSpaceDE w:val="0"/>
              <w:autoSpaceDN w:val="0"/>
              <w:adjustRightInd w:val="0"/>
              <w:spacing w:after="0" w:line="240" w:lineRule="auto"/>
              <w:textAlignment w:val="baseline"/>
              <w:rPr>
                <w:rFonts w:ascii="Arial" w:hAnsi="Arial" w:cs="Arial"/>
                <w:color w:val="000000"/>
                <w:lang w:eastAsia="tr-TR"/>
              </w:rPr>
            </w:pPr>
            <w:r w:rsidRPr="00436496">
              <w:rPr>
                <w:rFonts w:ascii="Arial" w:hAnsi="Arial" w:cs="Arial"/>
                <w:color w:val="000000"/>
                <w:lang w:eastAsia="tr-TR"/>
              </w:rPr>
              <w:t>Yazılı ve görsel materyaller arasında uyumsuzluk var.</w:t>
            </w:r>
          </w:p>
        </w:tc>
      </w:tr>
    </w:tbl>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Pr="00436496" w:rsidRDefault="007B6B8F" w:rsidP="00436496">
      <w:pPr>
        <w:overflowPunct w:val="0"/>
        <w:autoSpaceDE w:val="0"/>
        <w:autoSpaceDN w:val="0"/>
        <w:adjustRightInd w:val="0"/>
        <w:spacing w:after="0" w:line="240" w:lineRule="auto"/>
        <w:jc w:val="center"/>
        <w:textAlignment w:val="baseline"/>
        <w:rPr>
          <w:rFonts w:ascii="Arial" w:hAnsi="Arial" w:cs="Arial"/>
          <w:color w:val="000000"/>
          <w:lang w:eastAsia="tr-TR"/>
        </w:rPr>
      </w:pPr>
    </w:p>
    <w:p w:rsidR="007B6B8F" w:rsidRDefault="007B6B8F" w:rsidP="00436496">
      <w:pPr>
        <w:jc w:val="center"/>
      </w:pPr>
    </w:p>
    <w:sectPr w:rsidR="007B6B8F" w:rsidSect="00842A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 Times New Roman">
    <w:altName w:val="Times New Roman"/>
    <w:panose1 w:val="00000000000000000000"/>
    <w:charset w:val="A2"/>
    <w:family w:val="roman"/>
    <w:notTrueType/>
    <w:pitch w:val="variable"/>
    <w:sig w:usb0="00000005" w:usb1="00000000" w:usb2="00000000" w:usb3="00000000" w:csb0="0000001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24FF"/>
    <w:multiLevelType w:val="hybridMultilevel"/>
    <w:tmpl w:val="EE7A5D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77C72D6"/>
    <w:multiLevelType w:val="hybridMultilevel"/>
    <w:tmpl w:val="C7465D7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2CC13150"/>
    <w:multiLevelType w:val="hybridMultilevel"/>
    <w:tmpl w:val="1666B5F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79B6360"/>
    <w:multiLevelType w:val="hybridMultilevel"/>
    <w:tmpl w:val="5A409AE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8B7106B"/>
    <w:multiLevelType w:val="hybridMultilevel"/>
    <w:tmpl w:val="3D00AB1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62605558"/>
    <w:multiLevelType w:val="hybridMultilevel"/>
    <w:tmpl w:val="BBF4F268"/>
    <w:lvl w:ilvl="0" w:tplc="041F0015">
      <w:start w:val="1"/>
      <w:numFmt w:val="upp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3696F62"/>
    <w:multiLevelType w:val="hybridMultilevel"/>
    <w:tmpl w:val="8BFCE17C"/>
    <w:lvl w:ilvl="0" w:tplc="041F0015">
      <w:start w:val="1"/>
      <w:numFmt w:val="upp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63E64869"/>
    <w:multiLevelType w:val="hybridMultilevel"/>
    <w:tmpl w:val="73365C3A"/>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nsid w:val="6C19452B"/>
    <w:multiLevelType w:val="hybridMultilevel"/>
    <w:tmpl w:val="D9A2CC2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3"/>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A9A"/>
    <w:rsid w:val="00030537"/>
    <w:rsid w:val="00034666"/>
    <w:rsid w:val="000E06EF"/>
    <w:rsid w:val="000E4983"/>
    <w:rsid w:val="001048F5"/>
    <w:rsid w:val="0014724E"/>
    <w:rsid w:val="00177392"/>
    <w:rsid w:val="002302BB"/>
    <w:rsid w:val="0024537B"/>
    <w:rsid w:val="002C5B71"/>
    <w:rsid w:val="002D45DA"/>
    <w:rsid w:val="002F27C8"/>
    <w:rsid w:val="00325E8A"/>
    <w:rsid w:val="00352232"/>
    <w:rsid w:val="00356DDE"/>
    <w:rsid w:val="00390DD3"/>
    <w:rsid w:val="003B2E57"/>
    <w:rsid w:val="00436496"/>
    <w:rsid w:val="00444C72"/>
    <w:rsid w:val="004B2F81"/>
    <w:rsid w:val="004C255B"/>
    <w:rsid w:val="004C79B5"/>
    <w:rsid w:val="00677ED5"/>
    <w:rsid w:val="006E2793"/>
    <w:rsid w:val="0076493E"/>
    <w:rsid w:val="00785F31"/>
    <w:rsid w:val="007915C3"/>
    <w:rsid w:val="007A678D"/>
    <w:rsid w:val="007A6EAC"/>
    <w:rsid w:val="007B6B8F"/>
    <w:rsid w:val="007C368A"/>
    <w:rsid w:val="00842A9A"/>
    <w:rsid w:val="008D454A"/>
    <w:rsid w:val="0091040A"/>
    <w:rsid w:val="009B4576"/>
    <w:rsid w:val="009C7167"/>
    <w:rsid w:val="009E3B04"/>
    <w:rsid w:val="00A500F4"/>
    <w:rsid w:val="00A820E4"/>
    <w:rsid w:val="00AA4042"/>
    <w:rsid w:val="00AE653E"/>
    <w:rsid w:val="00B202EA"/>
    <w:rsid w:val="00B467B4"/>
    <w:rsid w:val="00B84050"/>
    <w:rsid w:val="00B86DB4"/>
    <w:rsid w:val="00BE5010"/>
    <w:rsid w:val="00C53C11"/>
    <w:rsid w:val="00C95214"/>
    <w:rsid w:val="00CA7C32"/>
    <w:rsid w:val="00CB15C8"/>
    <w:rsid w:val="00CF74B1"/>
    <w:rsid w:val="00D070C9"/>
    <w:rsid w:val="00D511BF"/>
    <w:rsid w:val="00D80B6B"/>
    <w:rsid w:val="00DC64A3"/>
    <w:rsid w:val="00DC77FB"/>
    <w:rsid w:val="00E13B37"/>
    <w:rsid w:val="00E33AAC"/>
    <w:rsid w:val="00E758C6"/>
    <w:rsid w:val="00E75E6D"/>
    <w:rsid w:val="00EB7819"/>
    <w:rsid w:val="00F12F58"/>
    <w:rsid w:val="00F2718D"/>
    <w:rsid w:val="00F83C7A"/>
    <w:rsid w:val="00FA55A2"/>
    <w:rsid w:val="00FC1545"/>
    <w:rsid w:val="00FC351D"/>
    <w:rsid w:val="00FF5A2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3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61">
    <w:name w:val="Açık Liste - Vurgu 61"/>
    <w:uiPriority w:val="99"/>
    <w:rsid w:val="00842A9A"/>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LightList-Accent6">
    <w:name w:val="Light List Accent 6"/>
    <w:basedOn w:val="TableNormal"/>
    <w:uiPriority w:val="99"/>
    <w:rsid w:val="00842A9A"/>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uiPriority w:val="99"/>
    <w:rsid w:val="0076493E"/>
    <w:pPr>
      <w:autoSpaceDE w:val="0"/>
      <w:autoSpaceDN w:val="0"/>
      <w:adjustRightInd w:val="0"/>
    </w:pPr>
    <w:rPr>
      <w:rFonts w:cs="Calibri"/>
      <w:color w:val="000000"/>
      <w:sz w:val="24"/>
      <w:szCs w:val="24"/>
    </w:rPr>
  </w:style>
  <w:style w:type="paragraph" w:styleId="NormalWeb">
    <w:name w:val="Normal (Web)"/>
    <w:basedOn w:val="Normal"/>
    <w:uiPriority w:val="99"/>
    <w:rsid w:val="00677ED5"/>
    <w:pPr>
      <w:spacing w:before="100" w:beforeAutospacing="1" w:after="100" w:afterAutospacing="1" w:line="240" w:lineRule="auto"/>
    </w:pPr>
    <w:rPr>
      <w:rFonts w:ascii="Times New Roman" w:hAnsi="Times New Roman"/>
      <w:sz w:val="24"/>
      <w:szCs w:val="24"/>
      <w:lang w:eastAsia="tr-TR"/>
    </w:rPr>
  </w:style>
  <w:style w:type="paragraph" w:styleId="ListParagraph">
    <w:name w:val="List Paragraph"/>
    <w:basedOn w:val="Normal"/>
    <w:uiPriority w:val="99"/>
    <w:qFormat/>
    <w:rsid w:val="00CA7C32"/>
    <w:pPr>
      <w:spacing w:after="0" w:line="240" w:lineRule="auto"/>
      <w:ind w:left="720"/>
      <w:contextualSpacing/>
    </w:pPr>
    <w:rPr>
      <w:rFonts w:ascii="Arial" w:eastAsia="Times New Roman" w:hAnsi="Arial"/>
      <w:sz w:val="20"/>
      <w:szCs w:val="20"/>
      <w:lang w:eastAsia="tr-TR"/>
    </w:rPr>
  </w:style>
  <w:style w:type="paragraph" w:styleId="NoSpacing">
    <w:name w:val="No Spacing"/>
    <w:uiPriority w:val="99"/>
    <w:qFormat/>
    <w:rsid w:val="002D45DA"/>
    <w:rPr>
      <w:lang w:eastAsia="en-US"/>
    </w:rPr>
  </w:style>
</w:styles>
</file>

<file path=word/webSettings.xml><?xml version="1.0" encoding="utf-8"?>
<w:webSettings xmlns:r="http://schemas.openxmlformats.org/officeDocument/2006/relationships" xmlns:w="http://schemas.openxmlformats.org/wordprocessingml/2006/main">
  <w:divs>
    <w:div w:id="1224289469">
      <w:marLeft w:val="0"/>
      <w:marRight w:val="0"/>
      <w:marTop w:val="0"/>
      <w:marBottom w:val="0"/>
      <w:divBdr>
        <w:top w:val="none" w:sz="0" w:space="0" w:color="auto"/>
        <w:left w:val="none" w:sz="0" w:space="0" w:color="auto"/>
        <w:bottom w:val="none" w:sz="0" w:space="0" w:color="auto"/>
        <w:right w:val="none" w:sz="0" w:space="0" w:color="auto"/>
      </w:divBdr>
    </w:div>
    <w:div w:id="1224289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ganzeki.files.wordpress.com/2014/09/" TargetMode="External"/><Relationship Id="rId5" Type="http://schemas.openxmlformats.org/officeDocument/2006/relationships/hyperlink" Target="https://doganzeki.files.wordpress.com/2014/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14</Pages>
  <Words>5199</Words>
  <Characters>29640</Characters>
  <Application>Microsoft Office Outlook</Application>
  <DocSecurity>0</DocSecurity>
  <Lines>0</Lines>
  <Paragraphs>0</Paragraphs>
  <ScaleCrop>false</ScaleCrop>
  <Company>By NeC ® 2010 | Katilimsiz.Com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EĞİTİM ÖĞRETİM YILI POZANTI İMAM-HATİP ORTAOKULU</dc:title>
  <dc:subject/>
  <dc:creator>Zeki</dc:creator>
  <cp:keywords/>
  <dc:description/>
  <cp:lastModifiedBy>AİDATA</cp:lastModifiedBy>
  <cp:revision>9</cp:revision>
  <cp:lastPrinted>2017-09-13T08:30:00Z</cp:lastPrinted>
  <dcterms:created xsi:type="dcterms:W3CDTF">2017-09-12T21:56:00Z</dcterms:created>
  <dcterms:modified xsi:type="dcterms:W3CDTF">2017-09-13T08:32:00Z</dcterms:modified>
</cp:coreProperties>
</file>